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0BB" w:rsidRPr="00F410BB" w:rsidRDefault="0001207E" w:rsidP="00F410BB">
      <w:pPr>
        <w:autoSpaceDE w:val="0"/>
        <w:autoSpaceDN w:val="0"/>
        <w:adjustRightInd w:val="0"/>
        <w:spacing w:after="0" w:line="240" w:lineRule="auto"/>
        <w:ind w:left="-567" w:right="-740"/>
        <w:jc w:val="center"/>
        <w:rPr>
          <w:rFonts w:ascii="Times New Roman" w:eastAsia="Calibri" w:hAnsi="Times New Roman"/>
          <w:b/>
          <w:bCs/>
          <w:iCs/>
          <w:color w:val="000000"/>
          <w:lang w:eastAsia="ru-RU"/>
        </w:rPr>
      </w:pPr>
      <w:r w:rsidRPr="00F410BB">
        <w:rPr>
          <w:rFonts w:ascii="Times New Roman" w:eastAsia="Calibri" w:hAnsi="Times New Roman"/>
          <w:b/>
          <w:bCs/>
          <w:iCs/>
          <w:color w:val="000000"/>
          <w:lang w:eastAsia="ru-RU"/>
        </w:rPr>
        <w:t>Планируемые результаты освоения учебного предмета «Родная (русская) литература»</w:t>
      </w:r>
      <w:r w:rsidR="00F410BB" w:rsidRPr="00F410BB">
        <w:rPr>
          <w:rFonts w:ascii="Times New Roman" w:eastAsia="Calibri" w:hAnsi="Times New Roman"/>
          <w:b/>
          <w:bCs/>
          <w:iCs/>
          <w:color w:val="000000"/>
          <w:lang w:eastAsia="ru-RU"/>
        </w:rPr>
        <w:t xml:space="preserve"> </w:t>
      </w:r>
    </w:p>
    <w:p w:rsidR="0001207E" w:rsidRPr="00F410BB" w:rsidRDefault="00F410BB" w:rsidP="00F410BB">
      <w:pPr>
        <w:autoSpaceDE w:val="0"/>
        <w:autoSpaceDN w:val="0"/>
        <w:adjustRightInd w:val="0"/>
        <w:spacing w:after="0" w:line="240" w:lineRule="auto"/>
        <w:ind w:left="-567" w:right="-740"/>
        <w:jc w:val="center"/>
        <w:rPr>
          <w:rFonts w:ascii="Times New Roman" w:eastAsia="Calibri" w:hAnsi="Times New Roman"/>
          <w:b/>
          <w:bCs/>
          <w:iCs/>
          <w:color w:val="000000"/>
          <w:lang w:eastAsia="ru-RU"/>
        </w:rPr>
      </w:pPr>
      <w:r w:rsidRPr="00F410BB">
        <w:rPr>
          <w:rFonts w:ascii="Times New Roman" w:eastAsia="Calibri" w:hAnsi="Times New Roman"/>
          <w:b/>
          <w:bCs/>
          <w:iCs/>
          <w:color w:val="000000"/>
          <w:lang w:eastAsia="ru-RU"/>
        </w:rPr>
        <w:t>5 класс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/>
          <w:u w:val="single"/>
        </w:rPr>
      </w:pPr>
      <w:r w:rsidRPr="00F410BB">
        <w:rPr>
          <w:rFonts w:ascii="Times New Roman" w:hAnsi="Times New Roman"/>
          <w:b/>
          <w:bCs/>
          <w:i/>
          <w:u w:val="single"/>
        </w:rPr>
        <w:t>Личностные результаты обучения: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формировать понимание важности процесса обучения;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формировать мотивацию школьников к процессу изучения родной</w:t>
      </w:r>
      <w:r w:rsidR="00F410BB" w:rsidRPr="00F410BB">
        <w:rPr>
          <w:rFonts w:ascii="Times New Roman" w:hAnsi="Times New Roman"/>
        </w:rPr>
        <w:t xml:space="preserve"> </w:t>
      </w:r>
      <w:r w:rsidR="009249EF" w:rsidRPr="00F410BB">
        <w:rPr>
          <w:rFonts w:ascii="Times New Roman" w:hAnsi="Times New Roman"/>
        </w:rPr>
        <w:t>(</w:t>
      </w:r>
      <w:proofErr w:type="gramStart"/>
      <w:r w:rsidR="009249EF" w:rsidRPr="00F410BB">
        <w:rPr>
          <w:rFonts w:ascii="Times New Roman" w:hAnsi="Times New Roman"/>
        </w:rPr>
        <w:t>русской)</w:t>
      </w:r>
      <w:r w:rsidRPr="00F410BB">
        <w:rPr>
          <w:rFonts w:ascii="Times New Roman" w:hAnsi="Times New Roman"/>
        </w:rPr>
        <w:t xml:space="preserve">  литературы</w:t>
      </w:r>
      <w:proofErr w:type="gramEnd"/>
      <w:r w:rsidRPr="00F410BB">
        <w:rPr>
          <w:rFonts w:ascii="Times New Roman" w:hAnsi="Times New Roman"/>
        </w:rPr>
        <w:t xml:space="preserve"> как одного из учебных предметов, необходимых для самопознания, своего дальнейшего развития и успешного обучения;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формировать понимание значимости литературы как явления национальной и мировой культуры, важного средства сохранения и передачи нравственных ценностей и традиций;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- </w:t>
      </w:r>
      <w:proofErr w:type="gramStart"/>
      <w:r w:rsidRPr="00F410BB">
        <w:rPr>
          <w:rFonts w:ascii="Times New Roman" w:hAnsi="Times New Roman"/>
        </w:rPr>
        <w:t>формировать  уважение</w:t>
      </w:r>
      <w:proofErr w:type="gramEnd"/>
      <w:r w:rsidRPr="00F410BB">
        <w:rPr>
          <w:rFonts w:ascii="Times New Roman" w:hAnsi="Times New Roman"/>
        </w:rPr>
        <w:t xml:space="preserve"> к литературе народов многонациональной России;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формировать в процессе чтения нравственно развитую личность, любящую семью, свою Родину, обладающую высокой культурой общения;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совершенствовать ценностно-смысловые представления о человеке в мире и процессе чтения;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развивать потребности в самопознании и самосовершенствовании в процессе чтения и характеристики (анализа) текста;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формировать в процессе чтения основы гражданской идентичности;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развивать эстетические чувства и художественный вкус на основе знакомства с отечественной и мировой литературой;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развивать морально-эстетические представления, доброжелательность и эмоционально-нравственную отзывчивость, понимание и сопереживание чувствам других людей;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развивать личную ответственность за свои поступки в процессе чтения и при сопоставлении образов и персонажей из прочитанного произведения с собственным опытом;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развивать и углублять восприятие литературы как особого вида искусства, умение соотносить его с другими видами искусства.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/>
          <w:bCs/>
          <w:i/>
          <w:u w:val="single"/>
        </w:rPr>
      </w:pPr>
      <w:r w:rsidRPr="00F410BB">
        <w:rPr>
          <w:rFonts w:ascii="Times New Roman" w:hAnsi="Times New Roman"/>
          <w:b/>
          <w:bCs/>
          <w:i/>
          <w:u w:val="single"/>
        </w:rPr>
        <w:t>Метапредметные результаты обучения: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формировать способности принимать и сохранять цели и задачи учебной деятельности, поиска средств ее осуществления в процессе чтения и изучения литературного произведения;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формировать умения по освоению способов решения поисковых и творческих задач в процессе учебной деятельности при изучении курса литературы;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формировать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формировать умения понимать причины успеха/неуспеха учебной деятельности и способности конструктивно действовать даже в ситуации неуспеха;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развивать умение осваивать разнообразные формы познавательной и личностной рефлексии;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формировать умение активно использовать речевые средства и средства информационных и коммуникационных технологий для решения коммуникативных и познавательных задач;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формировать умение использовать различные способы поиска (в справочных источниках и открытом учебном информационном пространстве сети Интернет) в соответствии с задачами коммуникации и составлять тексты в устной и письменной формах;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совершенствовать владение логическими действиями сравнения (персонажей, групп персонажей, двух или нескольких произведений), умения устанавливать аналогии и причинно-следственные связи, строить рассуждения в процессе характеристики текста;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 развивать готовность слушать собеседника и вести диалог, готовность признавать возможность существования различных точек зрения и права каждого иметь сою; излагать сове мнение и аргументировать свою точку зрения и оценку событий при чтении и обсуждении художественных произведений;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формировать умение определять общую цель и пути ее достижения,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формировать готовность конструктивно разрешать конфликты посредством учета интересов сторон и сотрудничества;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формировать готовность к самостоятельному планированию и осуществлению учебной деятельности, построению индивидуальной образовательной траектории;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- развивать умение овладевать сведениями о сущности и особенностях объектов, процессов и явлений действительности (природных, </w:t>
      </w:r>
      <w:proofErr w:type="gramStart"/>
      <w:r w:rsidRPr="00F410BB">
        <w:rPr>
          <w:rFonts w:ascii="Times New Roman" w:hAnsi="Times New Roman"/>
        </w:rPr>
        <w:t>социальных,  культурных</w:t>
      </w:r>
      <w:proofErr w:type="gramEnd"/>
      <w:r w:rsidRPr="00F410BB">
        <w:rPr>
          <w:rFonts w:ascii="Times New Roman" w:hAnsi="Times New Roman"/>
        </w:rPr>
        <w:t>, технических и др.) в соответствии с содержанием изучаемых произведений;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совершенствовать владение базовыми предметными и межпредметными понятиями, отражающими существенные связи и отношения внутри литературных текстов, между литературными текстами и другими видами искусств (музыка, живопись, театр, кино);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>- развивать интерес к исследовательской и проектной деятельности в процессе изучения курса, в том числе для реализации притязаний и потребностей.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/>
          <w:bCs/>
          <w:i/>
          <w:u w:val="single"/>
        </w:rPr>
      </w:pPr>
      <w:r w:rsidRPr="00F410BB">
        <w:rPr>
          <w:rFonts w:ascii="Times New Roman" w:hAnsi="Times New Roman"/>
          <w:b/>
          <w:bCs/>
          <w:i/>
          <w:u w:val="single"/>
        </w:rPr>
        <w:lastRenderedPageBreak/>
        <w:t>Предметные результаты обучения: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воспитывать творческую личность путем приобщения к литературе как искусству слова;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совершенствовать умения читать правильно и осознанно, вслух и про себя; пересказывать текст различными способами (полный, выборочный, краткий);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способствовать совершенствованию читательского опыта;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совершенствовать мотивации к систематическому, системному, инициативному, в том числе досуговому, чтению;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совершенствовать умения пользоваться библиотечными фондами (нахождение нужной книги по теме урока; для досугового чтения; для выполнения творческих работ и т.д.);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развивать интерес к творчеству;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развивать умение характеризовать художественные и научно-популярные тексты;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развивать навыки анализа текстов различных стилей и жанров в соответствии с целями и задачами на уроках литературы различных типов;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  <w:bCs/>
        </w:rPr>
      </w:pPr>
      <w:r w:rsidRPr="00F410BB">
        <w:rPr>
          <w:rFonts w:ascii="Times New Roman" w:hAnsi="Times New Roman"/>
          <w:bCs/>
        </w:rPr>
        <w:t>- развивать умения пользоваться монологической, диалогической, устной и письменной речью; составлять отзыв о прочитанном, краткую аннотацию о книге; создавать творческие работы различных типов и жанров;</w:t>
      </w:r>
    </w:p>
    <w:p w:rsidR="0001207E" w:rsidRPr="00F410BB" w:rsidRDefault="0001207E" w:rsidP="00F410BB">
      <w:pPr>
        <w:pStyle w:val="a5"/>
        <w:numPr>
          <w:ilvl w:val="0"/>
          <w:numId w:val="2"/>
        </w:numPr>
        <w:tabs>
          <w:tab w:val="left" w:pos="9360"/>
        </w:tabs>
        <w:suppressAutoHyphens/>
        <w:spacing w:after="0" w:line="240" w:lineRule="auto"/>
        <w:ind w:left="426" w:right="-31"/>
        <w:contextualSpacing w:val="0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  <w:bCs/>
        </w:rPr>
        <w:t>- формировать умения по применению литературоведческих понятий для характеристики (анализа) текста или нескольких произведений.</w:t>
      </w:r>
    </w:p>
    <w:p w:rsidR="00F410BB" w:rsidRDefault="00F410BB" w:rsidP="00F410BB">
      <w:pPr>
        <w:spacing w:after="0" w:line="240" w:lineRule="auto"/>
        <w:ind w:left="-567" w:right="-740"/>
        <w:jc w:val="center"/>
        <w:rPr>
          <w:rFonts w:ascii="Times New Roman" w:hAnsi="Times New Roman"/>
          <w:b/>
        </w:rPr>
      </w:pPr>
    </w:p>
    <w:p w:rsidR="0001207E" w:rsidRPr="00F410BB" w:rsidRDefault="0001207E" w:rsidP="00F410BB">
      <w:pPr>
        <w:spacing w:after="0" w:line="240" w:lineRule="auto"/>
        <w:ind w:left="-567" w:right="-740"/>
        <w:jc w:val="center"/>
        <w:rPr>
          <w:rFonts w:ascii="Times New Roman" w:hAnsi="Times New Roman"/>
          <w:b/>
        </w:rPr>
      </w:pPr>
      <w:r w:rsidRPr="00F410BB">
        <w:rPr>
          <w:rFonts w:ascii="Times New Roman" w:hAnsi="Times New Roman"/>
          <w:b/>
        </w:rPr>
        <w:t>Содержание учебного предмета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488"/>
        <w:gridCol w:w="1966"/>
      </w:tblGrid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4949EC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Тема</w:t>
            </w:r>
          </w:p>
        </w:tc>
        <w:tc>
          <w:tcPr>
            <w:tcW w:w="1966" w:type="dxa"/>
          </w:tcPr>
          <w:p w:rsidR="004949EC" w:rsidRPr="00F410BB" w:rsidRDefault="004949EC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Количество часов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4949EC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Истоки родного языка и культуры. Что такое словесность. Формы словесности.</w:t>
            </w:r>
          </w:p>
        </w:tc>
        <w:tc>
          <w:tcPr>
            <w:tcW w:w="1966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2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4949EC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Язычество древних славян. Мифы</w:t>
            </w:r>
          </w:p>
        </w:tc>
        <w:tc>
          <w:tcPr>
            <w:tcW w:w="1966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3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4949EC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Крещение Руси.</w:t>
            </w:r>
          </w:p>
        </w:tc>
        <w:tc>
          <w:tcPr>
            <w:tcW w:w="1966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2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4949EC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Семья.</w:t>
            </w: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 Семейно-бытовые обряды</w:t>
            </w:r>
          </w:p>
        </w:tc>
        <w:tc>
          <w:tcPr>
            <w:tcW w:w="1966" w:type="dxa"/>
          </w:tcPr>
          <w:p w:rsidR="004949EC" w:rsidRPr="00F410BB" w:rsidRDefault="00B65A74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1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4949EC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Художественная проза о человеке и природе.</w:t>
            </w:r>
          </w:p>
        </w:tc>
        <w:tc>
          <w:tcPr>
            <w:tcW w:w="1966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4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Приемы создания комического эффекта в сказке.</w:t>
            </w:r>
          </w:p>
        </w:tc>
        <w:tc>
          <w:tcPr>
            <w:tcW w:w="1966" w:type="dxa"/>
          </w:tcPr>
          <w:p w:rsidR="004949EC" w:rsidRPr="00F410BB" w:rsidRDefault="00B65A74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1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Литературная сказка</w:t>
            </w:r>
          </w:p>
        </w:tc>
        <w:tc>
          <w:tcPr>
            <w:tcW w:w="1966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3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Проза о детях.</w:t>
            </w:r>
          </w:p>
        </w:tc>
        <w:tc>
          <w:tcPr>
            <w:tcW w:w="1966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4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Лирическое произведение.</w:t>
            </w:r>
          </w:p>
        </w:tc>
        <w:tc>
          <w:tcPr>
            <w:tcW w:w="1966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3</w:t>
            </w:r>
          </w:p>
        </w:tc>
      </w:tr>
      <w:tr w:rsidR="004949EC" w:rsidRPr="00F410BB" w:rsidTr="00F410BB">
        <w:trPr>
          <w:jc w:val="center"/>
        </w:trPr>
        <w:tc>
          <w:tcPr>
            <w:tcW w:w="8488" w:type="dxa"/>
          </w:tcPr>
          <w:p w:rsidR="004949EC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Стихи о животных</w:t>
            </w:r>
          </w:p>
        </w:tc>
        <w:tc>
          <w:tcPr>
            <w:tcW w:w="1966" w:type="dxa"/>
          </w:tcPr>
          <w:p w:rsidR="004949EC" w:rsidRPr="00F410BB" w:rsidRDefault="00B65A74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2</w:t>
            </w:r>
          </w:p>
        </w:tc>
      </w:tr>
      <w:tr w:rsidR="00936E28" w:rsidRPr="00F410BB" w:rsidTr="00F410BB">
        <w:trPr>
          <w:jc w:val="center"/>
        </w:trPr>
        <w:tc>
          <w:tcPr>
            <w:tcW w:w="8488" w:type="dxa"/>
          </w:tcPr>
          <w:p w:rsidR="00936E28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Литературные роды (эпос, лирика, драма) и жанры (эпос, роман, повесть, рассказ, новелла, притча, басня; баллада, поэма; ода, послание, элегия; комедия, драма, трагедия</w:t>
            </w:r>
          </w:p>
        </w:tc>
        <w:tc>
          <w:tcPr>
            <w:tcW w:w="1966" w:type="dxa"/>
          </w:tcPr>
          <w:p w:rsidR="00936E28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3</w:t>
            </w:r>
          </w:p>
        </w:tc>
      </w:tr>
      <w:tr w:rsidR="00936E28" w:rsidRPr="00F410BB" w:rsidTr="00F410BB">
        <w:trPr>
          <w:jc w:val="center"/>
        </w:trPr>
        <w:tc>
          <w:tcPr>
            <w:tcW w:w="8488" w:type="dxa"/>
          </w:tcPr>
          <w:p w:rsidR="00936E28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Форма и содержание литературного произведения: тема, проблематика, идея; автор-повествователь, герой-рассказчик, точка зрения, адресат, читатель; герой, персонаж, действующее лицо, лирический герой, система образов персонажей; сюжет, фабула, композиция, конфликт, стадии развития действия: экспозиция, завязка, развитие действия, кульминация, развязка; художественная деталь, портрет, пейзаж, интерьер; диалог, монолог, авторское отступление, лирическое отступление; эпиграф.</w:t>
            </w:r>
          </w:p>
        </w:tc>
        <w:tc>
          <w:tcPr>
            <w:tcW w:w="1966" w:type="dxa"/>
          </w:tcPr>
          <w:p w:rsidR="00936E28" w:rsidRPr="00F410BB" w:rsidRDefault="00B65A74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3</w:t>
            </w:r>
          </w:p>
        </w:tc>
      </w:tr>
      <w:tr w:rsidR="00936E28" w:rsidRPr="00F410BB" w:rsidTr="00F410BB">
        <w:trPr>
          <w:jc w:val="center"/>
        </w:trPr>
        <w:tc>
          <w:tcPr>
            <w:tcW w:w="8488" w:type="dxa"/>
          </w:tcPr>
          <w:p w:rsidR="00936E28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Язык художественного произведения. Изобразительно-выразительные средства в художественном произведении: эпитет, метафора, сравнение, антитеза, оксюморон. Гипербола, литота. Аллегория. Ирония, юмор, сатира.</w:t>
            </w:r>
          </w:p>
        </w:tc>
        <w:tc>
          <w:tcPr>
            <w:tcW w:w="1966" w:type="dxa"/>
          </w:tcPr>
          <w:p w:rsidR="00936E28" w:rsidRPr="00F410BB" w:rsidRDefault="00B65A74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2</w:t>
            </w:r>
          </w:p>
        </w:tc>
      </w:tr>
      <w:tr w:rsidR="00936E28" w:rsidRPr="00F410BB" w:rsidTr="00F410BB">
        <w:trPr>
          <w:jc w:val="center"/>
        </w:trPr>
        <w:tc>
          <w:tcPr>
            <w:tcW w:w="8488" w:type="dxa"/>
          </w:tcPr>
          <w:p w:rsidR="00936E28" w:rsidRPr="00F410BB" w:rsidRDefault="00936E28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Стих и проза. Основы стихосложения: стихотворный метр и размер, ритм, рифма, строфа.</w:t>
            </w:r>
          </w:p>
        </w:tc>
        <w:tc>
          <w:tcPr>
            <w:tcW w:w="1966" w:type="dxa"/>
          </w:tcPr>
          <w:p w:rsidR="00936E28" w:rsidRPr="00F410BB" w:rsidRDefault="00B65A74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b/>
                <w:kern w:val="1"/>
                <w:lang w:eastAsia="hi-IN" w:bidi="hi-IN"/>
              </w:rPr>
              <w:t>2</w:t>
            </w:r>
          </w:p>
        </w:tc>
      </w:tr>
      <w:tr w:rsidR="00B65A74" w:rsidRPr="00F410BB" w:rsidTr="00F410BB">
        <w:trPr>
          <w:jc w:val="center"/>
        </w:trPr>
        <w:tc>
          <w:tcPr>
            <w:tcW w:w="8488" w:type="dxa"/>
          </w:tcPr>
          <w:p w:rsidR="00B65A74" w:rsidRPr="00F410BB" w:rsidRDefault="00B65A74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>Всего</w:t>
            </w:r>
          </w:p>
        </w:tc>
        <w:tc>
          <w:tcPr>
            <w:tcW w:w="1966" w:type="dxa"/>
          </w:tcPr>
          <w:p w:rsidR="00B65A74" w:rsidRPr="00896710" w:rsidRDefault="00896710" w:rsidP="00F410BB">
            <w:pPr>
              <w:widowControl w:val="0"/>
              <w:suppressAutoHyphens/>
              <w:ind w:right="-740"/>
              <w:rPr>
                <w:rFonts w:ascii="Times New Roman" w:eastAsia="SimSun" w:hAnsi="Times New Roman"/>
                <w:b/>
                <w:bCs/>
                <w:kern w:val="1"/>
                <w:lang w:eastAsia="hi-IN" w:bidi="hi-IN"/>
              </w:rPr>
            </w:pPr>
            <w:r w:rsidRPr="00896710">
              <w:rPr>
                <w:rFonts w:ascii="Times New Roman" w:eastAsia="SimSun" w:hAnsi="Times New Roman"/>
                <w:b/>
                <w:bCs/>
                <w:kern w:val="1"/>
                <w:lang w:eastAsia="hi-IN" w:bidi="hi-IN"/>
              </w:rPr>
              <w:t>35</w:t>
            </w:r>
          </w:p>
        </w:tc>
      </w:tr>
    </w:tbl>
    <w:p w:rsidR="004949EC" w:rsidRPr="00F410BB" w:rsidRDefault="004949EC" w:rsidP="00F410BB">
      <w:pPr>
        <w:widowControl w:val="0"/>
        <w:suppressAutoHyphens/>
        <w:spacing w:after="0" w:line="240" w:lineRule="auto"/>
        <w:ind w:right="-740"/>
        <w:rPr>
          <w:rFonts w:ascii="Times New Roman" w:eastAsia="SimSun" w:hAnsi="Times New Roman"/>
          <w:b/>
          <w:kern w:val="1"/>
          <w:lang w:eastAsia="hi-IN" w:bidi="hi-IN"/>
        </w:rPr>
      </w:pPr>
    </w:p>
    <w:p w:rsidR="0001207E" w:rsidRPr="00F410BB" w:rsidRDefault="0001207E" w:rsidP="00F410BB">
      <w:pPr>
        <w:widowControl w:val="0"/>
        <w:suppressAutoHyphens/>
        <w:spacing w:after="0" w:line="240" w:lineRule="auto"/>
        <w:ind w:right="-740"/>
        <w:jc w:val="both"/>
        <w:rPr>
          <w:rFonts w:ascii="Times New Roman" w:eastAsia="SimSun" w:hAnsi="Times New Roman"/>
          <w:kern w:val="1"/>
          <w:lang w:eastAsia="hi-IN" w:bidi="hi-IN"/>
        </w:rPr>
      </w:pPr>
    </w:p>
    <w:p w:rsidR="00F410BB" w:rsidRPr="00F410BB" w:rsidRDefault="0001207E" w:rsidP="00F410BB">
      <w:pPr>
        <w:spacing w:after="0" w:line="240" w:lineRule="auto"/>
        <w:ind w:left="-567" w:right="-740"/>
        <w:jc w:val="center"/>
        <w:rPr>
          <w:rFonts w:ascii="Times New Roman" w:hAnsi="Times New Roman"/>
          <w:b/>
        </w:rPr>
      </w:pPr>
      <w:r w:rsidRPr="00F410BB">
        <w:rPr>
          <w:rFonts w:ascii="Times New Roman" w:hAnsi="Times New Roman"/>
          <w:b/>
        </w:rPr>
        <w:t>Родной (русский) язык</w:t>
      </w:r>
    </w:p>
    <w:p w:rsidR="00F410BB" w:rsidRPr="00F410BB" w:rsidRDefault="00896710" w:rsidP="00F410BB">
      <w:pPr>
        <w:pStyle w:val="a5"/>
        <w:numPr>
          <w:ilvl w:val="0"/>
          <w:numId w:val="5"/>
        </w:numPr>
        <w:spacing w:after="0" w:line="240" w:lineRule="auto"/>
        <w:ind w:right="-74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к</w:t>
      </w:r>
      <w:r w:rsidR="00F410BB" w:rsidRPr="00F410BB">
        <w:rPr>
          <w:rFonts w:ascii="Times New Roman" w:hAnsi="Times New Roman"/>
          <w:b/>
        </w:rPr>
        <w:t>ласс</w:t>
      </w:r>
    </w:p>
    <w:p w:rsidR="00B65A74" w:rsidRPr="00896710" w:rsidRDefault="009249EF" w:rsidP="00896710">
      <w:pPr>
        <w:pStyle w:val="a5"/>
        <w:spacing w:after="0" w:line="240" w:lineRule="auto"/>
        <w:ind w:left="-207" w:right="-740"/>
        <w:rPr>
          <w:rFonts w:ascii="Times New Roman" w:hAnsi="Times New Roman"/>
          <w:b/>
        </w:rPr>
      </w:pPr>
      <w:r w:rsidRPr="00F410BB">
        <w:rPr>
          <w:rFonts w:ascii="Times New Roman" w:hAnsi="Times New Roman"/>
          <w:b/>
        </w:rPr>
        <w:t xml:space="preserve">Предметные </w:t>
      </w:r>
      <w:r w:rsidR="00B65A74" w:rsidRPr="00F410BB">
        <w:rPr>
          <w:rFonts w:ascii="Times New Roman" w:hAnsi="Times New Roman"/>
          <w:b/>
        </w:rPr>
        <w:t>результаты</w:t>
      </w:r>
      <w:r w:rsidRPr="00F410BB">
        <w:rPr>
          <w:rFonts w:ascii="Times New Roman" w:hAnsi="Times New Roman"/>
          <w:b/>
        </w:rPr>
        <w:t xml:space="preserve"> обуче</w:t>
      </w:r>
      <w:r w:rsidR="00F410BB" w:rsidRPr="00F410BB">
        <w:rPr>
          <w:rFonts w:ascii="Times New Roman" w:hAnsi="Times New Roman"/>
          <w:b/>
        </w:rPr>
        <w:t>н</w:t>
      </w:r>
      <w:r w:rsidRPr="00F410BB">
        <w:rPr>
          <w:rFonts w:ascii="Times New Roman" w:hAnsi="Times New Roman"/>
          <w:b/>
        </w:rPr>
        <w:t>ия</w:t>
      </w:r>
      <w:r w:rsidR="00896710">
        <w:rPr>
          <w:rFonts w:ascii="Times New Roman" w:hAnsi="Times New Roman"/>
          <w:b/>
        </w:rPr>
        <w:t>: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1) сформированность представлений о роли языка в жизни человека, общества, государства; приобщение через изучение русского к ценностям национальной и мировой культуры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2) сформированность понятий о нормах русского литературного языка и применение знаний о них в речевой практике;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3) владение навыками самоанализа и самооценки на основе наблюдений за собственной речью;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4) владение умением анализа текста с точки зрения наличия в нем явной и скрытой, основной и второстепенной информации;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5) владение умениями представлять тексты в виде тезисов, конспектов, аннотаций, рефератов, проектов;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6) сформированность представлений об изобразительно-выразительных возможностях русского языка;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7) сформированность потребности в систематическом чтении как средстве познания мира и себя в этом мире, гармонизации отношений человека и общества, диалога людей друг с другом; понимание важности процесса чтения для своего дальнейшего нравственного и интеллектуального развития;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lastRenderedPageBreak/>
        <w:t>8) сформированность представлений о системе стилей языка художественной литературы; развитие собственного стиля и применение полученных знаний в речевой практике.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9) сформированность умений лингвистического анализа текстов разной функционально-стилевой и жанровой принадлежности;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10) владение различными приёмами редактирования текстов</w:t>
      </w:r>
      <w:r w:rsidRPr="00F410BB">
        <w:rPr>
          <w:rFonts w:ascii="Times New Roman" w:hAnsi="Times New Roman"/>
          <w:b/>
          <w:bCs/>
          <w:lang w:eastAsia="ru-RU"/>
        </w:rPr>
        <w:t>;</w:t>
      </w:r>
    </w:p>
    <w:p w:rsidR="00B65A74" w:rsidRPr="00F410BB" w:rsidRDefault="00B65A74" w:rsidP="00896710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F410BB">
        <w:rPr>
          <w:rFonts w:ascii="Times New Roman" w:hAnsi="Times New Roman"/>
          <w:lang w:eastAsia="ru-RU"/>
        </w:rPr>
        <w:t>11) 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 и др.).</w:t>
      </w:r>
    </w:p>
    <w:p w:rsidR="00B65A74" w:rsidRPr="00F410BB" w:rsidRDefault="00B65A74" w:rsidP="00F410BB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B65A74" w:rsidRPr="00F410BB" w:rsidRDefault="00B65A74" w:rsidP="00F410BB">
      <w:pPr>
        <w:spacing w:after="0" w:line="240" w:lineRule="auto"/>
        <w:jc w:val="center"/>
        <w:rPr>
          <w:rFonts w:ascii="Times New Roman" w:hAnsi="Times New Roman"/>
        </w:rPr>
      </w:pPr>
      <w:r w:rsidRPr="00F410BB">
        <w:rPr>
          <w:rFonts w:ascii="Times New Roman" w:hAnsi="Times New Roman"/>
          <w:b/>
        </w:rPr>
        <w:t>Содержание предмета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  <w:b/>
        </w:rPr>
      </w:pPr>
      <w:r w:rsidRPr="00F410BB">
        <w:rPr>
          <w:rFonts w:ascii="Times New Roman" w:hAnsi="Times New Roman"/>
          <w:b/>
        </w:rPr>
        <w:t xml:space="preserve">                                                                 </w:t>
      </w:r>
      <w:r w:rsidR="00A37597" w:rsidRPr="00F410BB">
        <w:rPr>
          <w:rFonts w:ascii="Times New Roman" w:hAnsi="Times New Roman"/>
          <w:b/>
        </w:rPr>
        <w:t>Первый год обучения (68</w:t>
      </w:r>
      <w:r w:rsidRPr="00F410BB">
        <w:rPr>
          <w:rFonts w:ascii="Times New Roman" w:hAnsi="Times New Roman"/>
          <w:b/>
        </w:rPr>
        <w:t xml:space="preserve"> ч)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  <w:b/>
        </w:rPr>
      </w:pPr>
      <w:r w:rsidRPr="00F410BB">
        <w:rPr>
          <w:rFonts w:ascii="Times New Roman" w:hAnsi="Times New Roman"/>
          <w:b/>
        </w:rPr>
        <w:t xml:space="preserve">                                                              Р</w:t>
      </w:r>
      <w:r w:rsidR="00A37597" w:rsidRPr="00F410BB">
        <w:rPr>
          <w:rFonts w:ascii="Times New Roman" w:hAnsi="Times New Roman"/>
          <w:b/>
        </w:rPr>
        <w:t xml:space="preserve">аздел 1. Язык и культура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Русский язык — национальный язык русского народа. Роль родного языка в жизни человека. Русский язык в жизни общества и государства. Бережное отношение к родному языку как одно из необходимых качеств современного культурного человека. Русский язык — язык русской художественной литературы.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Язык как зеркало национальной культуры. Слово как хранилище материальной и духовной культуры народа. Слова, обозначающие предметы и явления традиционного русского быта (национальную одежду, пищу, игры, народные танцы и т.п.), слова с национально-культурным компонентом значения (символика числа, цвета и т.п.), народно-поэтические символы, народно-поэтические эпитеты (за тридевять земель, цветущая калина — девушка, тучи — несчастья, полынь, веретено, ясный сокол, красна девица, р</w:t>
      </w:r>
      <w:r w:rsidR="00F410BB">
        <w:rPr>
          <w:rFonts w:ascii="Times New Roman" w:hAnsi="Times New Roman"/>
        </w:rPr>
        <w:t>о</w:t>
      </w:r>
      <w:r w:rsidRPr="00F410BB">
        <w:rPr>
          <w:rFonts w:ascii="Times New Roman" w:hAnsi="Times New Roman"/>
        </w:rPr>
        <w:t xml:space="preserve">дный батюшка), прецедентные имена (Илья Муромец, Василиса Прекрасная, Иван-Царевич, сивка-бурка, жар-птица, и т.п.) в русских народных и литературных сказках, народных песнях, былинах, художественной литературе.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Крылатые слова и выражения (прецедентные тексты) из русских народных и литературных сказок (битый небитого везёт; по щучьему велению; сказка про белого бычка; ни в сказке сказать, ни пером описать; при царе Горохе; золотая рыбка; а ткачиха с поварихой, с сватьей бабой </w:t>
      </w:r>
      <w:proofErr w:type="spellStart"/>
      <w:r w:rsidRPr="00F410BB">
        <w:rPr>
          <w:rFonts w:ascii="Times New Roman" w:hAnsi="Times New Roman"/>
        </w:rPr>
        <w:t>Бобарихой</w:t>
      </w:r>
      <w:proofErr w:type="spellEnd"/>
      <w:r w:rsidRPr="00F410BB">
        <w:rPr>
          <w:rFonts w:ascii="Times New Roman" w:hAnsi="Times New Roman"/>
        </w:rPr>
        <w:t xml:space="preserve"> и др.), источники, значение и употребление в современных ситуациях речевого общения. Русские пословицы и поговорки как воплощение опыта, наблюдений, оценок, народного ума и особенностей национальной культуры народа. Загадки. Метафоричность русской загадки.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Краткая история русской письменности. Создание славянского алфавита.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Особенности русской интонации, темпа речи по сравнению с другими языками. Особенности жестов и мимики в русской речи, отражение их в устойчивых выражениях (фразеологизмах) (надуть щёки, вытягивать шею, всплеснуть руками и др.) в сравнении с языком жестов других народов.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 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   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 Ознакомление с историей и этимологией некоторых слов.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Слово как хранилище материальной и духовной культуры народа. Национальная специфика слов с живой внутренней формой (черника, голубика, земляника, рыжик). Метафоры общеязыковые и художественные, их </w:t>
      </w:r>
      <w:proofErr w:type="spellStart"/>
      <w:r w:rsidRPr="00F410BB">
        <w:rPr>
          <w:rFonts w:ascii="Times New Roman" w:hAnsi="Times New Roman"/>
        </w:rPr>
        <w:t>национальнокультурная</w:t>
      </w:r>
      <w:proofErr w:type="spellEnd"/>
      <w:r w:rsidRPr="00F410BB">
        <w:rPr>
          <w:rFonts w:ascii="Times New Roman" w:hAnsi="Times New Roman"/>
        </w:rPr>
        <w:t xml:space="preserve"> специфика. Метафора, олицетворение, эпитет как изобразительные средства. </w:t>
      </w:r>
      <w:proofErr w:type="spellStart"/>
      <w:r w:rsidRPr="00F410BB">
        <w:rPr>
          <w:rFonts w:ascii="Times New Roman" w:hAnsi="Times New Roman"/>
        </w:rPr>
        <w:t>Поэтизмы</w:t>
      </w:r>
      <w:proofErr w:type="spellEnd"/>
      <w:r w:rsidRPr="00F410BB">
        <w:rPr>
          <w:rFonts w:ascii="Times New Roman" w:hAnsi="Times New Roman"/>
        </w:rPr>
        <w:t xml:space="preserve"> и слова-символы, обладающие традиционной метафорической образностью, в поэтической речи.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       Слова со специфическим оценочно-характеризующим значением. Связь определённых наименований с некоторыми качествами, эмоциональными состояниями и т.п. человека (барышня — об изнеженной, избалованной девушке; сухарь — о сухом, неотзывчивом человеке; сорока — о болтливой женщине и т.п., лиса — хитрая для русских, но мудрая для эскимосов; змея — злая, коварная для русских, символ долголетия, мудрости — в тюркских языках и т.п.).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 Русские имена. Имена исконные и заимствованные, краткие сведения по их этимологии. Имена, которые не являются исконно русскими, но воспринимаются как таковые. Имена традиционные и новые. Имена популярные и устаревшие. Имена с устаревшей социальной окраской. Имена, входящие в состав пословиц и поговорок, и имеющие в силу этого определённую стилистическую окраску.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  Общеизвестные старинные русские города. Происхождение их названий.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  <w:b/>
        </w:rPr>
      </w:pPr>
      <w:r w:rsidRPr="00F410BB">
        <w:rPr>
          <w:rFonts w:ascii="Times New Roman" w:hAnsi="Times New Roman"/>
          <w:b/>
        </w:rPr>
        <w:t xml:space="preserve">                                                                 </w:t>
      </w:r>
      <w:r w:rsidR="00A37597" w:rsidRPr="00F410BB">
        <w:rPr>
          <w:rFonts w:ascii="Times New Roman" w:hAnsi="Times New Roman"/>
          <w:b/>
        </w:rPr>
        <w:t xml:space="preserve">Раздел 2. Культура речи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 Основные орфоэпические нормы современного русского литературного языка. Понятие о варианте нормы. Равноправные и допустимые варианты произношения. Нерекомендуемые и неправильные варианты произношения. Запретительные пометы в орфоэпических словарях.     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Постоянное и подвижное ударение в именах существительных; именах прилагательных, глаголах. Омографы: ударение как маркёр смысла слова: </w:t>
      </w:r>
      <w:proofErr w:type="spellStart"/>
      <w:r w:rsidRPr="00F410BB">
        <w:rPr>
          <w:rFonts w:ascii="Times New Roman" w:hAnsi="Times New Roman"/>
        </w:rPr>
        <w:t>пАрить</w:t>
      </w:r>
      <w:proofErr w:type="spellEnd"/>
      <w:r w:rsidRPr="00F410BB">
        <w:rPr>
          <w:rFonts w:ascii="Times New Roman" w:hAnsi="Times New Roman"/>
        </w:rPr>
        <w:t xml:space="preserve"> — </w:t>
      </w:r>
      <w:proofErr w:type="spellStart"/>
      <w:r w:rsidRPr="00F410BB">
        <w:rPr>
          <w:rFonts w:ascii="Times New Roman" w:hAnsi="Times New Roman"/>
        </w:rPr>
        <w:t>парИть</w:t>
      </w:r>
      <w:proofErr w:type="spellEnd"/>
      <w:r w:rsidRPr="00F410BB">
        <w:rPr>
          <w:rFonts w:ascii="Times New Roman" w:hAnsi="Times New Roman"/>
        </w:rPr>
        <w:t xml:space="preserve">, </w:t>
      </w:r>
      <w:proofErr w:type="spellStart"/>
      <w:r w:rsidRPr="00F410BB">
        <w:rPr>
          <w:rFonts w:ascii="Times New Roman" w:hAnsi="Times New Roman"/>
        </w:rPr>
        <w:t>рОжки</w:t>
      </w:r>
      <w:proofErr w:type="spellEnd"/>
      <w:r w:rsidRPr="00F410BB">
        <w:rPr>
          <w:rFonts w:ascii="Times New Roman" w:hAnsi="Times New Roman"/>
        </w:rPr>
        <w:t xml:space="preserve"> — </w:t>
      </w:r>
      <w:proofErr w:type="spellStart"/>
      <w:r w:rsidRPr="00F410BB">
        <w:rPr>
          <w:rFonts w:ascii="Times New Roman" w:hAnsi="Times New Roman"/>
        </w:rPr>
        <w:t>рожкИ</w:t>
      </w:r>
      <w:proofErr w:type="spellEnd"/>
      <w:r w:rsidRPr="00F410BB">
        <w:rPr>
          <w:rFonts w:ascii="Times New Roman" w:hAnsi="Times New Roman"/>
        </w:rPr>
        <w:t xml:space="preserve">, </w:t>
      </w:r>
      <w:proofErr w:type="spellStart"/>
      <w:r w:rsidRPr="00F410BB">
        <w:rPr>
          <w:rFonts w:ascii="Times New Roman" w:hAnsi="Times New Roman"/>
        </w:rPr>
        <w:t>пОлки</w:t>
      </w:r>
      <w:proofErr w:type="spellEnd"/>
      <w:r w:rsidRPr="00F410BB">
        <w:rPr>
          <w:rFonts w:ascii="Times New Roman" w:hAnsi="Times New Roman"/>
        </w:rPr>
        <w:t xml:space="preserve"> — </w:t>
      </w:r>
      <w:proofErr w:type="spellStart"/>
      <w:r w:rsidRPr="00F410BB">
        <w:rPr>
          <w:rFonts w:ascii="Times New Roman" w:hAnsi="Times New Roman"/>
        </w:rPr>
        <w:t>полкИ</w:t>
      </w:r>
      <w:proofErr w:type="spellEnd"/>
      <w:r w:rsidRPr="00F410BB">
        <w:rPr>
          <w:rFonts w:ascii="Times New Roman" w:hAnsi="Times New Roman"/>
        </w:rPr>
        <w:t xml:space="preserve">, Атлас — </w:t>
      </w:r>
      <w:proofErr w:type="spellStart"/>
      <w:r w:rsidRPr="00F410BB">
        <w:rPr>
          <w:rFonts w:ascii="Times New Roman" w:hAnsi="Times New Roman"/>
        </w:rPr>
        <w:t>атлАс</w:t>
      </w:r>
      <w:proofErr w:type="spellEnd"/>
      <w:r w:rsidRPr="00F410BB">
        <w:rPr>
          <w:rFonts w:ascii="Times New Roman" w:hAnsi="Times New Roman"/>
        </w:rPr>
        <w:t>. Произносительные варианты орфоэпической нормы: (</w:t>
      </w:r>
      <w:proofErr w:type="spellStart"/>
      <w:r w:rsidRPr="00F410BB">
        <w:rPr>
          <w:rFonts w:ascii="Times New Roman" w:hAnsi="Times New Roman"/>
        </w:rPr>
        <w:t>було</w:t>
      </w:r>
      <w:proofErr w:type="spellEnd"/>
      <w:r w:rsidRPr="00F410BB">
        <w:rPr>
          <w:rFonts w:ascii="Times New Roman" w:hAnsi="Times New Roman"/>
        </w:rPr>
        <w:t>[ч</w:t>
      </w:r>
      <w:proofErr w:type="gramStart"/>
      <w:r w:rsidRPr="00F410BB">
        <w:rPr>
          <w:rFonts w:ascii="Times New Roman" w:hAnsi="Times New Roman"/>
        </w:rPr>
        <w:t>’]</w:t>
      </w:r>
      <w:proofErr w:type="spellStart"/>
      <w:r w:rsidRPr="00F410BB">
        <w:rPr>
          <w:rFonts w:ascii="Times New Roman" w:hAnsi="Times New Roman"/>
        </w:rPr>
        <w:t>ная</w:t>
      </w:r>
      <w:proofErr w:type="spellEnd"/>
      <w:proofErr w:type="gramEnd"/>
      <w:r w:rsidRPr="00F410BB">
        <w:rPr>
          <w:rFonts w:ascii="Times New Roman" w:hAnsi="Times New Roman"/>
        </w:rPr>
        <w:t xml:space="preserve"> — </w:t>
      </w:r>
      <w:proofErr w:type="spellStart"/>
      <w:r w:rsidRPr="00F410BB">
        <w:rPr>
          <w:rFonts w:ascii="Times New Roman" w:hAnsi="Times New Roman"/>
        </w:rPr>
        <w:t>було</w:t>
      </w:r>
      <w:proofErr w:type="spellEnd"/>
      <w:r w:rsidRPr="00F410BB">
        <w:rPr>
          <w:rFonts w:ascii="Times New Roman" w:hAnsi="Times New Roman"/>
        </w:rPr>
        <w:t>[ш]</w:t>
      </w:r>
      <w:proofErr w:type="spellStart"/>
      <w:r w:rsidRPr="00F410BB">
        <w:rPr>
          <w:rFonts w:ascii="Times New Roman" w:hAnsi="Times New Roman"/>
        </w:rPr>
        <w:t>ная</w:t>
      </w:r>
      <w:proofErr w:type="spellEnd"/>
      <w:r w:rsidRPr="00F410BB">
        <w:rPr>
          <w:rFonts w:ascii="Times New Roman" w:hAnsi="Times New Roman"/>
        </w:rPr>
        <w:t>, же[н’]</w:t>
      </w:r>
      <w:proofErr w:type="spellStart"/>
      <w:r w:rsidRPr="00F410BB">
        <w:rPr>
          <w:rFonts w:ascii="Times New Roman" w:hAnsi="Times New Roman"/>
        </w:rPr>
        <w:t>щина</w:t>
      </w:r>
      <w:proofErr w:type="spellEnd"/>
      <w:r w:rsidRPr="00F410BB">
        <w:rPr>
          <w:rFonts w:ascii="Times New Roman" w:hAnsi="Times New Roman"/>
        </w:rPr>
        <w:t xml:space="preserve"> — же[н]</w:t>
      </w:r>
      <w:proofErr w:type="spellStart"/>
      <w:r w:rsidRPr="00F410BB">
        <w:rPr>
          <w:rFonts w:ascii="Times New Roman" w:hAnsi="Times New Roman"/>
        </w:rPr>
        <w:t>щина</w:t>
      </w:r>
      <w:proofErr w:type="spellEnd"/>
      <w:r w:rsidRPr="00F410BB">
        <w:rPr>
          <w:rFonts w:ascii="Times New Roman" w:hAnsi="Times New Roman"/>
        </w:rPr>
        <w:t>, до[</w:t>
      </w:r>
      <w:proofErr w:type="spellStart"/>
      <w:r w:rsidRPr="00F410BB">
        <w:rPr>
          <w:rFonts w:ascii="Times New Roman" w:hAnsi="Times New Roman"/>
        </w:rPr>
        <w:t>жд</w:t>
      </w:r>
      <w:proofErr w:type="spellEnd"/>
      <w:r w:rsidRPr="00F410BB">
        <w:rPr>
          <w:rFonts w:ascii="Times New Roman" w:hAnsi="Times New Roman"/>
        </w:rPr>
        <w:t>]</w:t>
      </w:r>
      <w:proofErr w:type="spellStart"/>
      <w:r w:rsidRPr="00F410BB">
        <w:rPr>
          <w:rFonts w:ascii="Times New Roman" w:hAnsi="Times New Roman"/>
        </w:rPr>
        <w:t>ём</w:t>
      </w:r>
      <w:proofErr w:type="spellEnd"/>
      <w:r w:rsidRPr="00F410BB">
        <w:rPr>
          <w:rFonts w:ascii="Times New Roman" w:hAnsi="Times New Roman"/>
        </w:rPr>
        <w:t xml:space="preserve"> — до[ж’]</w:t>
      </w:r>
      <w:proofErr w:type="spellStart"/>
      <w:r w:rsidRPr="00F410BB">
        <w:rPr>
          <w:rFonts w:ascii="Times New Roman" w:hAnsi="Times New Roman"/>
        </w:rPr>
        <w:t>ём</w:t>
      </w:r>
      <w:proofErr w:type="spellEnd"/>
      <w:r w:rsidRPr="00F410BB">
        <w:rPr>
          <w:rFonts w:ascii="Times New Roman" w:hAnsi="Times New Roman"/>
        </w:rPr>
        <w:t xml:space="preserve"> и под.).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    Произносительные варианты на уровне словосочетаний (</w:t>
      </w:r>
      <w:proofErr w:type="spellStart"/>
      <w:r w:rsidRPr="00F410BB">
        <w:rPr>
          <w:rFonts w:ascii="Times New Roman" w:hAnsi="Times New Roman"/>
        </w:rPr>
        <w:t>микроволнОвая</w:t>
      </w:r>
      <w:proofErr w:type="spellEnd"/>
      <w:r w:rsidRPr="00F410BB">
        <w:rPr>
          <w:rFonts w:ascii="Times New Roman" w:hAnsi="Times New Roman"/>
        </w:rPr>
        <w:t xml:space="preserve"> печь – </w:t>
      </w:r>
      <w:proofErr w:type="spellStart"/>
      <w:r w:rsidRPr="00F410BB">
        <w:rPr>
          <w:rFonts w:ascii="Times New Roman" w:hAnsi="Times New Roman"/>
        </w:rPr>
        <w:t>микровОлновая</w:t>
      </w:r>
      <w:proofErr w:type="spellEnd"/>
      <w:r w:rsidRPr="00F410BB">
        <w:rPr>
          <w:rFonts w:ascii="Times New Roman" w:hAnsi="Times New Roman"/>
        </w:rPr>
        <w:t xml:space="preserve"> терапия)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Роль звукописи в художественном тексте. Основные лексические нормы современного русского литературного языка.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lastRenderedPageBreak/>
        <w:t xml:space="preserve">            Основные нормы словоупотребления: правильность выбора слова, максимально соответствующего обозначаемому им предмету или явлению реальной действительности. 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Лексические нормы употребления имён существительных, прилагательных, глаголов в современном русском литературном языке. Стилистические варианты нормы (книжный, общеупотребительный‚ разговорный и просторечный) употребления имён существительных, прилагательных, глаголов в речи (кинофильм — кинокартина — кино – кинолента, интернациональный — международный, экспорт — вывоз, импорт — ввоз‚ </w:t>
      </w:r>
      <w:proofErr w:type="spellStart"/>
      <w:r w:rsidRPr="00F410BB">
        <w:rPr>
          <w:rFonts w:ascii="Times New Roman" w:hAnsi="Times New Roman"/>
        </w:rPr>
        <w:t>блато</w:t>
      </w:r>
      <w:proofErr w:type="spellEnd"/>
      <w:r w:rsidRPr="00F410BB">
        <w:rPr>
          <w:rFonts w:ascii="Times New Roman" w:hAnsi="Times New Roman"/>
        </w:rPr>
        <w:t xml:space="preserve"> — болото, </w:t>
      </w:r>
      <w:proofErr w:type="spellStart"/>
      <w:r w:rsidRPr="00F410BB">
        <w:rPr>
          <w:rFonts w:ascii="Times New Roman" w:hAnsi="Times New Roman"/>
        </w:rPr>
        <w:t>брещи</w:t>
      </w:r>
      <w:proofErr w:type="spellEnd"/>
      <w:r w:rsidRPr="00F410BB">
        <w:rPr>
          <w:rFonts w:ascii="Times New Roman" w:hAnsi="Times New Roman"/>
        </w:rPr>
        <w:t xml:space="preserve"> — беречь, шлем — шелом, крат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кий — короткий, беспрестанный — </w:t>
      </w:r>
      <w:proofErr w:type="spellStart"/>
      <w:r w:rsidRPr="00F410BB">
        <w:rPr>
          <w:rFonts w:ascii="Times New Roman" w:hAnsi="Times New Roman"/>
        </w:rPr>
        <w:t>бесперестанный</w:t>
      </w:r>
      <w:proofErr w:type="spellEnd"/>
      <w:r w:rsidRPr="00F410BB">
        <w:rPr>
          <w:rFonts w:ascii="Times New Roman" w:hAnsi="Times New Roman"/>
        </w:rPr>
        <w:t xml:space="preserve">‚ </w:t>
      </w:r>
      <w:proofErr w:type="spellStart"/>
      <w:r w:rsidRPr="00F410BB">
        <w:rPr>
          <w:rFonts w:ascii="Times New Roman" w:hAnsi="Times New Roman"/>
        </w:rPr>
        <w:t>глаголить</w:t>
      </w:r>
      <w:proofErr w:type="spellEnd"/>
      <w:r w:rsidRPr="00F410BB">
        <w:rPr>
          <w:rFonts w:ascii="Times New Roman" w:hAnsi="Times New Roman"/>
        </w:rPr>
        <w:t xml:space="preserve"> — говорить — сказать — брякнуть).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    Основные грамматические нормы современного русского литературного языка. Категория рода: род заимствованных несклоняемых имен существительных (шимпанзе, колибри, евро, авеню, салями, коммюнике); род сложных существительных (плащ-палатка, диван-кровать, музей-квартира); род имен собственных (географических названий); род аббревиатур. Нормативные и ненормативные формы употребления имён существительных.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 Формы существительных мужского рода множественного числа с окончаниями -а(-я), -ы(и)‚ различающиеся по смыслу: корпуса (здания, войсковые соединения) — корпусы (туловища); образа (иконы) — образы (литературные); кондуктора (работники транспорта) — кондукторы (приспособление в технике); меха (выделанные шкуры) — мехи (кузнечные); соболя (меха) — соболи (животные). Литературные‚ разговорные‚ устарелые и профессиональные особенности формы именительного падежа множественного числа существительных мужского рода (токари — токаря, цехи –— цеха, выборы — выбора, тракторы — трактора и др.).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  <w:b/>
        </w:rPr>
        <w:t xml:space="preserve">    Речевой этикет</w:t>
      </w:r>
      <w:r w:rsidRPr="00F410BB">
        <w:rPr>
          <w:rFonts w:ascii="Times New Roman" w:hAnsi="Times New Roman"/>
        </w:rPr>
        <w:t xml:space="preserve">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показатель степени 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 Употребление формы «он».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  <w:b/>
        </w:rPr>
      </w:pPr>
      <w:r w:rsidRPr="00F410BB">
        <w:rPr>
          <w:rFonts w:ascii="Times New Roman" w:hAnsi="Times New Roman"/>
          <w:b/>
        </w:rPr>
        <w:t xml:space="preserve">                                           Раздел 3. Речь. Ре</w:t>
      </w:r>
      <w:r w:rsidR="00A37597" w:rsidRPr="00F410BB">
        <w:rPr>
          <w:rFonts w:ascii="Times New Roman" w:hAnsi="Times New Roman"/>
          <w:b/>
        </w:rPr>
        <w:t xml:space="preserve">чевая деятельность. Текст </w:t>
      </w:r>
      <w:r w:rsidRPr="00F410BB">
        <w:rPr>
          <w:rFonts w:ascii="Times New Roman" w:hAnsi="Times New Roman"/>
          <w:b/>
        </w:rPr>
        <w:t xml:space="preserve">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  <w:b/>
        </w:rPr>
        <w:t xml:space="preserve">                                                    Язык и речь. Виды речевой деятельности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Язык и речь. Точность и логичность речи. Выразительность, чистота и богатство речи. Средства выразительной устной речи (тон, тембр, темп), способы тренировки (скороговорки). </w:t>
      </w:r>
    </w:p>
    <w:p w:rsidR="00B65A74" w:rsidRPr="00F410BB" w:rsidRDefault="00B65A74" w:rsidP="00F410BB">
      <w:pPr>
        <w:spacing w:after="0" w:line="240" w:lineRule="auto"/>
        <w:jc w:val="both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Интонация и жесты. Формы речи: монолог и диалог.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Текст как единица языка и речи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Текст и его основные признаки. Как строится текст. Композиционные формы описания, повествования, рассуждения. Повествование как тип речи. Средства связи предложений и частей текста.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Функциональные разновидности языка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Разговорная речь. Просьба, извинение как жанры разговорной речи. Официально-деловой стиль. Объявление (устное и письменное).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Учебно-научный стиль. План ответа на уроке, план текста.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Публицистический стиль. Устное выступление. Девиз, слоган.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Язык художественной литературы. Литературная сказка. Рассказ. Особенности языка фольклорных текстов. Загадка, пословица. Сказка.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   Особенности языка сказки (сравнения, синонимы, антонимы, слова с уменьшительными суффиксами и т.д.).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Резерв учебного времени — 9 ч.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  <w:b/>
        </w:rPr>
      </w:pPr>
      <w:r w:rsidRPr="00F410BB">
        <w:rPr>
          <w:rFonts w:ascii="Times New Roman" w:hAnsi="Times New Roman"/>
        </w:rPr>
        <w:t xml:space="preserve">                                              </w:t>
      </w:r>
      <w:r w:rsidRPr="00F410BB">
        <w:rPr>
          <w:rFonts w:ascii="Times New Roman" w:hAnsi="Times New Roman"/>
          <w:b/>
        </w:rPr>
        <w:t xml:space="preserve"> Примерные темы проектных и исследовательских работ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         Простор как одна из главных ценностей в русской языковой картине мира.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Образ человека в языке: слова-концепты дух и душа.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Из этимологии фразеологизмов.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>Из истории русских имён.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Русские пословицы и поговорки о гостеприимстве и хлебосольстве.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О происхождении фразеологизмов. Источники фразеологизмов.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Словарик пословиц о характере человека, его качествах, словарь одного слова; словарь юного болельщика, дизайнера, музыканта и др.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Календарь пословиц о временах года; карта «Интересные названия городов моего края/России».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Лексическая группа существительных, обозначающих понятие время в русском языке.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>Мы живем в мире знаков.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Роль и уместность заимствований в современном русском языке.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Понимаем ли мы язык Пушкина?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Этимология обозначений имен числительных в русском языке.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>Футбольный сленг в русском языке.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Компьютерный сленг в русском языке.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Названия денежных единиц в русском языке.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lastRenderedPageBreak/>
        <w:t>Интернет-сленг.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Этикетные формы обращения. Как быть вежливым?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Являются ли жесты универсальным языком человечества?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Как назвать новорождённого?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>Межнациональные различия невербального общения.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Искусство комплимента в русском и иностранных языках.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Формы выражения вежливости (на примере иностранного и русского языков).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>Этикет приветствия в русском и иностранном языках.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Анализ типов заголовков в современных СМИ, видов интервью в современных СМИ.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Сетевой знак @ в разных языках.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Слоганы в языке современной рекламы.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Девизы и слоганы любимых спортивных команд.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>Синонимический ряд: врач — доктор — лекарь — эскулап — целитель — врачеватель. Что общего и в чём различие.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Язык и юмор. 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>Анализ примеров языковой игры в шутках и анекдотах.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Подготовка сборника «бывальщин», альманаха рассказов, сборника стилизаций, разработка личной странички для школьного портала и др.</w:t>
      </w:r>
    </w:p>
    <w:p w:rsidR="00B65A74" w:rsidRPr="00F410BB" w:rsidRDefault="00B65A74" w:rsidP="00F410BB">
      <w:pPr>
        <w:spacing w:after="0" w:line="240" w:lineRule="auto"/>
        <w:rPr>
          <w:rFonts w:ascii="Times New Roman" w:hAnsi="Times New Roman"/>
        </w:rPr>
      </w:pPr>
      <w:r w:rsidRPr="00F410BB">
        <w:rPr>
          <w:rFonts w:ascii="Times New Roman" w:hAnsi="Times New Roman"/>
        </w:rPr>
        <w:t xml:space="preserve"> Разработка рекомендаций «Вредные советы оратору», «Как быть убедительным в споре» «Успешное резюме», «Правила информационной безопасности при общении в социальных сетях» и др.  </w:t>
      </w:r>
    </w:p>
    <w:p w:rsidR="0001207E" w:rsidRPr="00F410BB" w:rsidRDefault="00B65A74" w:rsidP="00F410BB">
      <w:pPr>
        <w:spacing w:after="0" w:line="240" w:lineRule="auto"/>
        <w:rPr>
          <w:rFonts w:ascii="Times New Roman" w:hAnsi="Times New Roman"/>
          <w:b/>
        </w:rPr>
      </w:pPr>
      <w:r w:rsidRPr="00F410BB">
        <w:rPr>
          <w:rFonts w:ascii="Times New Roman" w:hAnsi="Times New Roman"/>
          <w:b/>
        </w:rPr>
        <w:t xml:space="preserve">                    </w:t>
      </w:r>
      <w:r w:rsidR="00006682" w:rsidRPr="00F410BB">
        <w:rPr>
          <w:rFonts w:ascii="Times New Roman" w:hAnsi="Times New Roman"/>
          <w:b/>
        </w:rPr>
        <w:t xml:space="preserve">  </w:t>
      </w:r>
    </w:p>
    <w:tbl>
      <w:tblPr>
        <w:tblStyle w:val="a6"/>
        <w:tblW w:w="10355" w:type="dxa"/>
        <w:jc w:val="center"/>
        <w:tblLayout w:type="fixed"/>
        <w:tblLook w:val="04A0" w:firstRow="1" w:lastRow="0" w:firstColumn="1" w:lastColumn="0" w:noHBand="0" w:noVBand="1"/>
      </w:tblPr>
      <w:tblGrid>
        <w:gridCol w:w="8439"/>
        <w:gridCol w:w="1916"/>
      </w:tblGrid>
      <w:tr w:rsidR="00D81F41" w:rsidRPr="00F410BB" w:rsidTr="00896710">
        <w:trPr>
          <w:trHeight w:val="465"/>
          <w:jc w:val="center"/>
        </w:trPr>
        <w:tc>
          <w:tcPr>
            <w:tcW w:w="8439" w:type="dxa"/>
            <w:vMerge w:val="restart"/>
          </w:tcPr>
          <w:p w:rsidR="00D81F41" w:rsidRPr="00F410BB" w:rsidRDefault="00B65A74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Тема </w:t>
            </w:r>
          </w:p>
        </w:tc>
        <w:tc>
          <w:tcPr>
            <w:tcW w:w="1916" w:type="dxa"/>
            <w:vMerge w:val="restart"/>
          </w:tcPr>
          <w:p w:rsidR="00D81F41" w:rsidRPr="00F410BB" w:rsidRDefault="00D81F41" w:rsidP="00927DC1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Кол-во</w:t>
            </w:r>
            <w:r w:rsidR="00F410BB">
              <w:rPr>
                <w:rFonts w:ascii="Times New Roman" w:hAnsi="Times New Roman"/>
              </w:rPr>
              <w:t xml:space="preserve"> </w:t>
            </w:r>
            <w:r w:rsidRPr="00F410BB">
              <w:rPr>
                <w:rFonts w:ascii="Times New Roman" w:hAnsi="Times New Roman"/>
              </w:rPr>
              <w:t>ч</w:t>
            </w:r>
            <w:r w:rsidR="00B65A74" w:rsidRPr="00F410BB">
              <w:rPr>
                <w:rFonts w:ascii="Times New Roman" w:hAnsi="Times New Roman"/>
              </w:rPr>
              <w:t>асов</w:t>
            </w:r>
          </w:p>
        </w:tc>
      </w:tr>
      <w:tr w:rsidR="00D81F41" w:rsidRPr="00F410BB" w:rsidTr="00927DC1">
        <w:trPr>
          <w:trHeight w:val="253"/>
          <w:jc w:val="center"/>
        </w:trPr>
        <w:tc>
          <w:tcPr>
            <w:tcW w:w="8439" w:type="dxa"/>
            <w:vMerge/>
          </w:tcPr>
          <w:p w:rsidR="00D81F41" w:rsidRPr="00F410BB" w:rsidRDefault="00D81F41" w:rsidP="00F410BB">
            <w:pPr>
              <w:rPr>
                <w:rFonts w:ascii="Times New Roman" w:eastAsia="SimSun" w:hAnsi="Times New Roman"/>
                <w:kern w:val="1"/>
                <w:lang w:eastAsia="hi-IN" w:bidi="hi-IN"/>
              </w:rPr>
            </w:pPr>
          </w:p>
        </w:tc>
        <w:tc>
          <w:tcPr>
            <w:tcW w:w="1916" w:type="dxa"/>
            <w:vMerge/>
          </w:tcPr>
          <w:p w:rsidR="00D81F41" w:rsidRPr="00F410BB" w:rsidRDefault="00D81F41" w:rsidP="00896710">
            <w:pPr>
              <w:jc w:val="center"/>
              <w:rPr>
                <w:rFonts w:ascii="Times New Roman" w:hAnsi="Times New Roman"/>
              </w:rPr>
            </w:pPr>
          </w:p>
        </w:tc>
      </w:tr>
      <w:tr w:rsidR="00D81F41" w:rsidRPr="00F410BB" w:rsidTr="00896710">
        <w:trPr>
          <w:jc w:val="center"/>
        </w:trPr>
        <w:tc>
          <w:tcPr>
            <w:tcW w:w="8439" w:type="dxa"/>
          </w:tcPr>
          <w:p w:rsidR="00D81F41" w:rsidRPr="00F410BB" w:rsidRDefault="00B65A74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 xml:space="preserve">Язык и культура </w:t>
            </w:r>
          </w:p>
        </w:tc>
        <w:tc>
          <w:tcPr>
            <w:tcW w:w="1916" w:type="dxa"/>
          </w:tcPr>
          <w:p w:rsidR="00D81F41" w:rsidRPr="00F410BB" w:rsidRDefault="00A37597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9</w:t>
            </w:r>
          </w:p>
        </w:tc>
      </w:tr>
      <w:tr w:rsidR="00637436" w:rsidRPr="00F410BB" w:rsidTr="00896710">
        <w:trPr>
          <w:jc w:val="center"/>
        </w:trPr>
        <w:tc>
          <w:tcPr>
            <w:tcW w:w="8439" w:type="dxa"/>
          </w:tcPr>
          <w:p w:rsidR="00637436" w:rsidRPr="00F410BB" w:rsidRDefault="00637436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Урок развития речи</w:t>
            </w:r>
          </w:p>
        </w:tc>
        <w:tc>
          <w:tcPr>
            <w:tcW w:w="1916" w:type="dxa"/>
          </w:tcPr>
          <w:p w:rsidR="00637436" w:rsidRPr="00F410BB" w:rsidRDefault="00637436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2</w:t>
            </w:r>
          </w:p>
        </w:tc>
      </w:tr>
      <w:tr w:rsidR="00637436" w:rsidRPr="00F410BB" w:rsidTr="00896710">
        <w:trPr>
          <w:jc w:val="center"/>
        </w:trPr>
        <w:tc>
          <w:tcPr>
            <w:tcW w:w="8439" w:type="dxa"/>
          </w:tcPr>
          <w:p w:rsidR="00637436" w:rsidRPr="00F410BB" w:rsidRDefault="00637436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Проекты</w:t>
            </w:r>
          </w:p>
        </w:tc>
        <w:tc>
          <w:tcPr>
            <w:tcW w:w="1916" w:type="dxa"/>
          </w:tcPr>
          <w:p w:rsidR="00637436" w:rsidRPr="00F410BB" w:rsidRDefault="00637436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2</w:t>
            </w:r>
          </w:p>
        </w:tc>
      </w:tr>
      <w:tr w:rsidR="00D81F41" w:rsidRPr="00F410BB" w:rsidTr="00896710">
        <w:trPr>
          <w:jc w:val="center"/>
        </w:trPr>
        <w:tc>
          <w:tcPr>
            <w:tcW w:w="8439" w:type="dxa"/>
          </w:tcPr>
          <w:p w:rsidR="00D81F41" w:rsidRPr="00F410BB" w:rsidRDefault="00D81F41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 xml:space="preserve">Культура речи </w:t>
            </w:r>
          </w:p>
        </w:tc>
        <w:tc>
          <w:tcPr>
            <w:tcW w:w="1916" w:type="dxa"/>
          </w:tcPr>
          <w:p w:rsidR="00D81F41" w:rsidRPr="00F410BB" w:rsidRDefault="00637436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20</w:t>
            </w:r>
          </w:p>
        </w:tc>
      </w:tr>
      <w:tr w:rsidR="00637436" w:rsidRPr="00F410BB" w:rsidTr="00896710">
        <w:trPr>
          <w:jc w:val="center"/>
        </w:trPr>
        <w:tc>
          <w:tcPr>
            <w:tcW w:w="8439" w:type="dxa"/>
          </w:tcPr>
          <w:p w:rsidR="00637436" w:rsidRPr="00F410BB" w:rsidRDefault="00637436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916" w:type="dxa"/>
          </w:tcPr>
          <w:p w:rsidR="00637436" w:rsidRPr="00F410BB" w:rsidRDefault="00637436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2</w:t>
            </w:r>
          </w:p>
        </w:tc>
      </w:tr>
      <w:tr w:rsidR="00D81F41" w:rsidRPr="00F410BB" w:rsidTr="00896710">
        <w:trPr>
          <w:jc w:val="center"/>
        </w:trPr>
        <w:tc>
          <w:tcPr>
            <w:tcW w:w="8439" w:type="dxa"/>
          </w:tcPr>
          <w:p w:rsidR="00D81F41" w:rsidRPr="00F410BB" w:rsidRDefault="00D81F41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 xml:space="preserve">Виды общения. Межличностное, групповое, массовое общение </w:t>
            </w:r>
          </w:p>
        </w:tc>
        <w:tc>
          <w:tcPr>
            <w:tcW w:w="1916" w:type="dxa"/>
          </w:tcPr>
          <w:p w:rsidR="00D81F41" w:rsidRPr="00F410BB" w:rsidRDefault="00023C2A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3</w:t>
            </w:r>
          </w:p>
        </w:tc>
      </w:tr>
      <w:tr w:rsidR="00637436" w:rsidRPr="00F410BB" w:rsidTr="00896710">
        <w:trPr>
          <w:jc w:val="center"/>
        </w:trPr>
        <w:tc>
          <w:tcPr>
            <w:tcW w:w="8439" w:type="dxa"/>
          </w:tcPr>
          <w:p w:rsidR="00637436" w:rsidRPr="00F410BB" w:rsidRDefault="00637436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 xml:space="preserve">Диктант </w:t>
            </w:r>
          </w:p>
        </w:tc>
        <w:tc>
          <w:tcPr>
            <w:tcW w:w="1916" w:type="dxa"/>
          </w:tcPr>
          <w:p w:rsidR="00637436" w:rsidRPr="00F410BB" w:rsidRDefault="00637436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1</w:t>
            </w:r>
          </w:p>
        </w:tc>
      </w:tr>
      <w:tr w:rsidR="00D81F41" w:rsidRPr="00F410BB" w:rsidTr="00896710">
        <w:trPr>
          <w:jc w:val="center"/>
        </w:trPr>
        <w:tc>
          <w:tcPr>
            <w:tcW w:w="8439" w:type="dxa"/>
          </w:tcPr>
          <w:p w:rsidR="00D81F41" w:rsidRPr="00F410BB" w:rsidRDefault="00D81F41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 xml:space="preserve">Язык и речь. Речевая деятельность. </w:t>
            </w:r>
          </w:p>
        </w:tc>
        <w:tc>
          <w:tcPr>
            <w:tcW w:w="1916" w:type="dxa"/>
          </w:tcPr>
          <w:p w:rsidR="00D81F41" w:rsidRPr="00F410BB" w:rsidRDefault="00637436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10</w:t>
            </w:r>
          </w:p>
        </w:tc>
      </w:tr>
      <w:tr w:rsidR="00D81F41" w:rsidRPr="00F410BB" w:rsidTr="00896710">
        <w:trPr>
          <w:jc w:val="center"/>
        </w:trPr>
        <w:tc>
          <w:tcPr>
            <w:tcW w:w="8439" w:type="dxa"/>
          </w:tcPr>
          <w:p w:rsidR="00D81F41" w:rsidRPr="00F410BB" w:rsidRDefault="00D81F41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 xml:space="preserve">Виды речевой деятельности Текст </w:t>
            </w:r>
          </w:p>
        </w:tc>
        <w:tc>
          <w:tcPr>
            <w:tcW w:w="1916" w:type="dxa"/>
          </w:tcPr>
          <w:p w:rsidR="00D81F41" w:rsidRPr="00F410BB" w:rsidRDefault="00A37597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19</w:t>
            </w:r>
          </w:p>
        </w:tc>
      </w:tr>
      <w:tr w:rsidR="00637436" w:rsidRPr="00F410BB" w:rsidTr="00896710">
        <w:trPr>
          <w:jc w:val="center"/>
        </w:trPr>
        <w:tc>
          <w:tcPr>
            <w:tcW w:w="8439" w:type="dxa"/>
          </w:tcPr>
          <w:p w:rsidR="00637436" w:rsidRPr="00F410BB" w:rsidRDefault="00637436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 xml:space="preserve">Контрольная работа  </w:t>
            </w:r>
          </w:p>
        </w:tc>
        <w:tc>
          <w:tcPr>
            <w:tcW w:w="1916" w:type="dxa"/>
          </w:tcPr>
          <w:p w:rsidR="00637436" w:rsidRPr="00F410BB" w:rsidRDefault="00637436" w:rsidP="00896710">
            <w:pPr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2</w:t>
            </w:r>
          </w:p>
        </w:tc>
      </w:tr>
      <w:tr w:rsidR="00637436" w:rsidRPr="00F410BB" w:rsidTr="00896710">
        <w:trPr>
          <w:jc w:val="center"/>
        </w:trPr>
        <w:tc>
          <w:tcPr>
            <w:tcW w:w="8439" w:type="dxa"/>
          </w:tcPr>
          <w:p w:rsidR="00637436" w:rsidRPr="00F410BB" w:rsidRDefault="00023C2A" w:rsidP="00F410BB">
            <w:pPr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Всего</w:t>
            </w:r>
          </w:p>
        </w:tc>
        <w:tc>
          <w:tcPr>
            <w:tcW w:w="1916" w:type="dxa"/>
          </w:tcPr>
          <w:p w:rsidR="00637436" w:rsidRPr="00F410BB" w:rsidRDefault="00896710" w:rsidP="0089671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</w:tr>
    </w:tbl>
    <w:p w:rsidR="00896710" w:rsidRDefault="00896710" w:rsidP="00896710">
      <w:pPr>
        <w:spacing w:after="0" w:line="240" w:lineRule="auto"/>
        <w:jc w:val="center"/>
        <w:rPr>
          <w:rFonts w:ascii="Times New Roman" w:hAnsi="Times New Roman"/>
        </w:rPr>
      </w:pPr>
    </w:p>
    <w:p w:rsidR="009F1A82" w:rsidRPr="00927DC1" w:rsidRDefault="004C1E04" w:rsidP="00927DC1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Родная литература</w:t>
      </w:r>
      <w:r w:rsidR="009F1A82" w:rsidRPr="00927DC1">
        <w:rPr>
          <w:rFonts w:ascii="Times New Roman" w:hAnsi="Times New Roman"/>
          <w:b/>
          <w:bCs/>
        </w:rPr>
        <w:t xml:space="preserve"> на родном (</w:t>
      </w:r>
      <w:r>
        <w:rPr>
          <w:rFonts w:ascii="Times New Roman" w:hAnsi="Times New Roman"/>
          <w:b/>
          <w:bCs/>
        </w:rPr>
        <w:t>русском</w:t>
      </w:r>
      <w:r w:rsidR="009F1A82" w:rsidRPr="00927DC1">
        <w:rPr>
          <w:rFonts w:ascii="Times New Roman" w:hAnsi="Times New Roman"/>
          <w:b/>
          <w:bCs/>
        </w:rPr>
        <w:t>) языке</w:t>
      </w:r>
      <w:r w:rsidR="00927DC1" w:rsidRPr="00927DC1">
        <w:rPr>
          <w:rFonts w:ascii="Times New Roman" w:hAnsi="Times New Roman"/>
          <w:b/>
          <w:bCs/>
        </w:rPr>
        <w:t xml:space="preserve">. </w:t>
      </w:r>
      <w:r w:rsidR="00896710" w:rsidRPr="00927DC1">
        <w:rPr>
          <w:rFonts w:ascii="Times New Roman" w:hAnsi="Times New Roman"/>
          <w:b/>
          <w:bCs/>
        </w:rPr>
        <w:t>6 класс</w:t>
      </w:r>
    </w:p>
    <w:tbl>
      <w:tblPr>
        <w:tblW w:w="10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60"/>
        <w:gridCol w:w="2037"/>
      </w:tblGrid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val="tt-RU"/>
              </w:rPr>
            </w:pPr>
            <w:r w:rsidRPr="00F410BB">
              <w:rPr>
                <w:rFonts w:ascii="Times New Roman" w:hAnsi="Times New Roman"/>
                <w:bCs/>
                <w:lang w:val="tt-RU"/>
              </w:rPr>
              <w:t>Тема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val="tt-RU"/>
              </w:rPr>
            </w:pPr>
            <w:r w:rsidRPr="00F410BB">
              <w:rPr>
                <w:rFonts w:ascii="Times New Roman" w:hAnsi="Times New Roman"/>
                <w:bCs/>
                <w:lang w:val="tt-RU"/>
              </w:rPr>
              <w:t>Количество часов</w:t>
            </w:r>
          </w:p>
        </w:tc>
      </w:tr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bCs/>
                <w:lang w:val="tt-RU"/>
              </w:rPr>
            </w:pPr>
            <w:r w:rsidRPr="00F410BB">
              <w:rPr>
                <w:rFonts w:ascii="Times New Roman" w:hAnsi="Times New Roman"/>
                <w:bCs/>
                <w:lang w:val="tt-RU"/>
              </w:rPr>
              <w:t>Мир знаний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3</w:t>
            </w:r>
          </w:p>
        </w:tc>
      </w:tr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9F1A82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Татарские песни</w:t>
            </w:r>
            <w:r w:rsidR="00CB0F4A" w:rsidRPr="00F410BB">
              <w:rPr>
                <w:rFonts w:ascii="Times New Roman" w:hAnsi="Times New Roman"/>
                <w:lang w:val="tt-RU"/>
              </w:rPr>
              <w:t xml:space="preserve"> о Родине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4</w:t>
            </w:r>
          </w:p>
        </w:tc>
      </w:tr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9F1A82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Семья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7</w:t>
            </w:r>
          </w:p>
        </w:tc>
      </w:tr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9F1A82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Новый год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2</w:t>
            </w:r>
          </w:p>
        </w:tc>
      </w:tr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4942E2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Книга- источник знаний.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7</w:t>
            </w:r>
          </w:p>
        </w:tc>
      </w:tr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9F1A82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Старый друг лучше новых двух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3</w:t>
            </w:r>
          </w:p>
        </w:tc>
      </w:tr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9F1A82" w:rsidP="00F410BB">
            <w:pPr>
              <w:spacing w:after="0" w:line="240" w:lineRule="auto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  <w:lang w:val="tt-RU"/>
              </w:rPr>
              <w:t>Веселые истории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4</w:t>
            </w:r>
          </w:p>
        </w:tc>
      </w:tr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9F1A82" w:rsidP="00F410BB">
            <w:pPr>
              <w:spacing w:after="0" w:line="240" w:lineRule="auto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  <w:lang w:val="tt-RU"/>
              </w:rPr>
              <w:t>Природа и мы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4</w:t>
            </w:r>
          </w:p>
        </w:tc>
      </w:tr>
      <w:tr w:rsidR="009F1A82" w:rsidRPr="00F410BB" w:rsidTr="00896710">
        <w:trPr>
          <w:jc w:val="center"/>
        </w:trPr>
        <w:tc>
          <w:tcPr>
            <w:tcW w:w="8560" w:type="dxa"/>
          </w:tcPr>
          <w:p w:rsidR="009F1A82" w:rsidRPr="00F410BB" w:rsidRDefault="009F1A82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Всего</w:t>
            </w:r>
          </w:p>
        </w:tc>
        <w:tc>
          <w:tcPr>
            <w:tcW w:w="2037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</w:rPr>
              <w:t>35</w:t>
            </w:r>
          </w:p>
        </w:tc>
      </w:tr>
    </w:tbl>
    <w:p w:rsidR="009F1A82" w:rsidRPr="00927DC1" w:rsidRDefault="009F1A82" w:rsidP="00927DC1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927DC1">
        <w:rPr>
          <w:rFonts w:ascii="Times New Roman" w:hAnsi="Times New Roman"/>
          <w:b/>
          <w:bCs/>
        </w:rPr>
        <w:t>Родной (</w:t>
      </w:r>
      <w:r w:rsidR="004C1E04">
        <w:rPr>
          <w:rFonts w:ascii="Times New Roman" w:hAnsi="Times New Roman"/>
          <w:b/>
          <w:bCs/>
        </w:rPr>
        <w:t>русский</w:t>
      </w:r>
      <w:r w:rsidRPr="00927DC1">
        <w:rPr>
          <w:rFonts w:ascii="Times New Roman" w:hAnsi="Times New Roman"/>
          <w:b/>
          <w:bCs/>
        </w:rPr>
        <w:t>) язык</w:t>
      </w:r>
      <w:r w:rsidR="00927DC1" w:rsidRPr="00927DC1">
        <w:rPr>
          <w:rFonts w:ascii="Times New Roman" w:hAnsi="Times New Roman"/>
          <w:b/>
          <w:bCs/>
        </w:rPr>
        <w:t>. 6 класс</w:t>
      </w:r>
    </w:p>
    <w:tbl>
      <w:tblPr>
        <w:tblW w:w="10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613"/>
        <w:gridCol w:w="2090"/>
      </w:tblGrid>
      <w:tr w:rsidR="009F1A82" w:rsidRPr="00F410BB" w:rsidTr="00927DC1">
        <w:trPr>
          <w:jc w:val="center"/>
        </w:trPr>
        <w:tc>
          <w:tcPr>
            <w:tcW w:w="8613" w:type="dxa"/>
          </w:tcPr>
          <w:p w:rsidR="009F1A82" w:rsidRPr="00F410BB" w:rsidRDefault="009F1A82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Тема</w:t>
            </w:r>
          </w:p>
        </w:tc>
        <w:tc>
          <w:tcPr>
            <w:tcW w:w="2090" w:type="dxa"/>
          </w:tcPr>
          <w:p w:rsidR="009F1A82" w:rsidRPr="00F410BB" w:rsidRDefault="009F1A82" w:rsidP="00F410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  <w:lang w:val="tt-RU"/>
              </w:rPr>
              <w:t>Количество часов</w:t>
            </w:r>
          </w:p>
        </w:tc>
      </w:tr>
      <w:tr w:rsidR="009F1A82" w:rsidRPr="00F410BB" w:rsidTr="00927DC1">
        <w:trPr>
          <w:jc w:val="center"/>
        </w:trPr>
        <w:tc>
          <w:tcPr>
            <w:tcW w:w="8613" w:type="dxa"/>
          </w:tcPr>
          <w:p w:rsidR="009F1A82" w:rsidRPr="00F410BB" w:rsidRDefault="009F1A82" w:rsidP="00F410B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С новым учебным годом!</w:t>
            </w:r>
            <w:r w:rsidR="004942E2" w:rsidRPr="00F410BB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2090" w:type="dxa"/>
          </w:tcPr>
          <w:p w:rsidR="009F1A82" w:rsidRPr="00F410BB" w:rsidRDefault="004942E2" w:rsidP="00927DC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10</w:t>
            </w:r>
          </w:p>
        </w:tc>
      </w:tr>
      <w:tr w:rsidR="009F1A82" w:rsidRPr="00F410BB" w:rsidTr="00927DC1">
        <w:trPr>
          <w:jc w:val="center"/>
        </w:trPr>
        <w:tc>
          <w:tcPr>
            <w:tcW w:w="8613" w:type="dxa"/>
          </w:tcPr>
          <w:p w:rsidR="009F1A82" w:rsidRPr="00F410BB" w:rsidRDefault="009F1A82" w:rsidP="00F410B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 xml:space="preserve">Мы-помощники! </w:t>
            </w:r>
          </w:p>
        </w:tc>
        <w:tc>
          <w:tcPr>
            <w:tcW w:w="2090" w:type="dxa"/>
          </w:tcPr>
          <w:p w:rsidR="009F1A82" w:rsidRPr="00F410BB" w:rsidRDefault="004942E2" w:rsidP="00927DC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10</w:t>
            </w:r>
          </w:p>
        </w:tc>
      </w:tr>
      <w:tr w:rsidR="009F1A82" w:rsidRPr="00F410BB" w:rsidTr="00927DC1">
        <w:trPr>
          <w:trHeight w:val="141"/>
          <w:jc w:val="center"/>
        </w:trPr>
        <w:tc>
          <w:tcPr>
            <w:tcW w:w="8613" w:type="dxa"/>
          </w:tcPr>
          <w:p w:rsidR="009F1A82" w:rsidRPr="00F410BB" w:rsidRDefault="009F1A82" w:rsidP="00F410B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Мой друг</w:t>
            </w:r>
          </w:p>
        </w:tc>
        <w:tc>
          <w:tcPr>
            <w:tcW w:w="2090" w:type="dxa"/>
          </w:tcPr>
          <w:p w:rsidR="009F1A82" w:rsidRPr="00F410BB" w:rsidRDefault="009F1A82" w:rsidP="00927DC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10</w:t>
            </w:r>
          </w:p>
        </w:tc>
      </w:tr>
      <w:tr w:rsidR="009F1A82" w:rsidRPr="00F410BB" w:rsidTr="00927DC1">
        <w:trPr>
          <w:jc w:val="center"/>
        </w:trPr>
        <w:tc>
          <w:tcPr>
            <w:tcW w:w="8613" w:type="dxa"/>
          </w:tcPr>
          <w:p w:rsidR="009F1A82" w:rsidRPr="00F410BB" w:rsidRDefault="009F1A82" w:rsidP="00F410B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Родина моя-Татарстан</w:t>
            </w:r>
          </w:p>
        </w:tc>
        <w:tc>
          <w:tcPr>
            <w:tcW w:w="2090" w:type="dxa"/>
          </w:tcPr>
          <w:p w:rsidR="009F1A82" w:rsidRPr="00F410BB" w:rsidRDefault="004942E2" w:rsidP="00927DC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16</w:t>
            </w:r>
          </w:p>
        </w:tc>
      </w:tr>
      <w:tr w:rsidR="009F1A82" w:rsidRPr="00F410BB" w:rsidTr="00927DC1">
        <w:trPr>
          <w:jc w:val="center"/>
        </w:trPr>
        <w:tc>
          <w:tcPr>
            <w:tcW w:w="8613" w:type="dxa"/>
          </w:tcPr>
          <w:p w:rsidR="009F1A82" w:rsidRPr="00927DC1" w:rsidRDefault="009F1A82" w:rsidP="00F410BB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Природа и мы</w:t>
            </w:r>
          </w:p>
        </w:tc>
        <w:tc>
          <w:tcPr>
            <w:tcW w:w="2090" w:type="dxa"/>
          </w:tcPr>
          <w:p w:rsidR="009F1A82" w:rsidRPr="00F410BB" w:rsidRDefault="009F1A82" w:rsidP="00927DC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10</w:t>
            </w:r>
          </w:p>
        </w:tc>
      </w:tr>
      <w:tr w:rsidR="009F1A82" w:rsidRPr="00F410BB" w:rsidTr="00927DC1">
        <w:trPr>
          <w:jc w:val="center"/>
        </w:trPr>
        <w:tc>
          <w:tcPr>
            <w:tcW w:w="8613" w:type="dxa"/>
          </w:tcPr>
          <w:p w:rsidR="009F1A82" w:rsidRPr="00927DC1" w:rsidRDefault="009F1A82" w:rsidP="00F410BB">
            <w:pPr>
              <w:spacing w:after="0" w:line="240" w:lineRule="auto"/>
              <w:jc w:val="both"/>
              <w:rPr>
                <w:rFonts w:ascii="Times New Roman" w:hAnsi="Times New Roman"/>
                <w:b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В здоровом теле-здоровый дух</w:t>
            </w:r>
          </w:p>
        </w:tc>
        <w:tc>
          <w:tcPr>
            <w:tcW w:w="2090" w:type="dxa"/>
          </w:tcPr>
          <w:p w:rsidR="009F1A82" w:rsidRPr="00F410BB" w:rsidRDefault="004942E2" w:rsidP="00927DC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10</w:t>
            </w:r>
          </w:p>
        </w:tc>
      </w:tr>
      <w:tr w:rsidR="009F1A82" w:rsidRPr="00F410BB" w:rsidTr="00927DC1">
        <w:trPr>
          <w:jc w:val="center"/>
        </w:trPr>
        <w:tc>
          <w:tcPr>
            <w:tcW w:w="8613" w:type="dxa"/>
          </w:tcPr>
          <w:p w:rsidR="009F1A82" w:rsidRPr="00F410BB" w:rsidRDefault="009F1A82" w:rsidP="00F410B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 xml:space="preserve">Мой друг-светофор </w:t>
            </w:r>
          </w:p>
        </w:tc>
        <w:tc>
          <w:tcPr>
            <w:tcW w:w="2090" w:type="dxa"/>
          </w:tcPr>
          <w:p w:rsidR="009F1A82" w:rsidRPr="00F410BB" w:rsidRDefault="00023C2A" w:rsidP="00927DC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4</w:t>
            </w:r>
          </w:p>
        </w:tc>
      </w:tr>
      <w:tr w:rsidR="009F1A82" w:rsidRPr="00F410BB" w:rsidTr="00927DC1">
        <w:trPr>
          <w:jc w:val="center"/>
        </w:trPr>
        <w:tc>
          <w:tcPr>
            <w:tcW w:w="8613" w:type="dxa"/>
          </w:tcPr>
          <w:p w:rsidR="009F1A82" w:rsidRPr="00F410BB" w:rsidRDefault="009F1A82" w:rsidP="00F410B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Всего</w:t>
            </w:r>
          </w:p>
        </w:tc>
        <w:tc>
          <w:tcPr>
            <w:tcW w:w="2090" w:type="dxa"/>
          </w:tcPr>
          <w:p w:rsidR="009F1A82" w:rsidRPr="00F410BB" w:rsidRDefault="00023C2A" w:rsidP="00927DC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70</w:t>
            </w:r>
          </w:p>
        </w:tc>
      </w:tr>
    </w:tbl>
    <w:p w:rsidR="009249EF" w:rsidRPr="00927DC1" w:rsidRDefault="00CB0F4A" w:rsidP="00927DC1">
      <w:pPr>
        <w:spacing w:after="0" w:line="240" w:lineRule="auto"/>
        <w:jc w:val="center"/>
        <w:rPr>
          <w:rFonts w:ascii="Times New Roman" w:hAnsi="Times New Roman"/>
          <w:b/>
          <w:bCs/>
          <w:u w:val="single"/>
          <w:lang w:val="tt-RU"/>
        </w:rPr>
      </w:pPr>
      <w:r w:rsidRPr="00927DC1">
        <w:rPr>
          <w:rFonts w:ascii="Times New Roman" w:hAnsi="Times New Roman"/>
          <w:b/>
          <w:bCs/>
          <w:u w:val="single"/>
        </w:rPr>
        <w:t>Родной (</w:t>
      </w:r>
      <w:r w:rsidR="004C1E04">
        <w:rPr>
          <w:rFonts w:ascii="Times New Roman" w:hAnsi="Times New Roman"/>
          <w:b/>
          <w:bCs/>
          <w:u w:val="single"/>
        </w:rPr>
        <w:t>русский</w:t>
      </w:r>
      <w:r w:rsidRPr="00927DC1">
        <w:rPr>
          <w:rFonts w:ascii="Times New Roman" w:hAnsi="Times New Roman"/>
          <w:b/>
          <w:bCs/>
          <w:u w:val="single"/>
        </w:rPr>
        <w:t>) язык</w:t>
      </w:r>
      <w:r w:rsidR="00927DC1" w:rsidRPr="00927DC1">
        <w:rPr>
          <w:rFonts w:ascii="Times New Roman" w:hAnsi="Times New Roman"/>
          <w:b/>
          <w:bCs/>
          <w:u w:val="single"/>
        </w:rPr>
        <w:t>. 7 класс</w:t>
      </w:r>
    </w:p>
    <w:tbl>
      <w:tblPr>
        <w:tblW w:w="10206" w:type="dxa"/>
        <w:jc w:val="center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229"/>
        <w:gridCol w:w="2977"/>
      </w:tblGrid>
      <w:tr w:rsidR="009249EF" w:rsidRPr="00F410BB" w:rsidTr="00927DC1">
        <w:trPr>
          <w:jc w:val="center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927D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noProof/>
                <w:lang w:val="en-US"/>
              </w:rPr>
            </w:pPr>
            <w:r w:rsidRPr="00F410BB">
              <w:rPr>
                <w:rFonts w:ascii="Times New Roman" w:hAnsi="Times New Roman"/>
                <w:bCs/>
                <w:noProof/>
                <w:lang w:val="en-US"/>
              </w:rPr>
              <w:t>Тема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F410BB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both"/>
              <w:rPr>
                <w:rFonts w:ascii="Times New Roman" w:hAnsi="Times New Roman"/>
                <w:noProof/>
                <w:lang w:val="en-US"/>
              </w:rPr>
            </w:pPr>
            <w:r w:rsidRPr="00F410BB">
              <w:rPr>
                <w:rFonts w:ascii="Times New Roman" w:hAnsi="Times New Roman"/>
                <w:noProof/>
                <w:lang w:val="en-US"/>
              </w:rPr>
              <w:t>Количество часов</w:t>
            </w:r>
          </w:p>
        </w:tc>
      </w:tr>
      <w:tr w:rsidR="009249EF" w:rsidRPr="00F410BB" w:rsidTr="00927DC1">
        <w:trPr>
          <w:jc w:val="center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F410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F410BB">
              <w:rPr>
                <w:rFonts w:ascii="Times New Roman" w:hAnsi="Times New Roman"/>
                <w:noProof/>
              </w:rPr>
              <w:t>Знание и жизнь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927DC1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20</w:t>
            </w:r>
          </w:p>
        </w:tc>
      </w:tr>
      <w:tr w:rsidR="009249EF" w:rsidRPr="00F410BB" w:rsidTr="00927DC1">
        <w:trPr>
          <w:trHeight w:val="328"/>
          <w:jc w:val="center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F410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F410BB">
              <w:rPr>
                <w:rFonts w:ascii="Times New Roman" w:hAnsi="Times New Roman"/>
                <w:noProof/>
                <w:lang w:val="tt-RU"/>
              </w:rPr>
              <w:lastRenderedPageBreak/>
              <w:t>Наш совместный досуг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927DC1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19</w:t>
            </w:r>
          </w:p>
        </w:tc>
      </w:tr>
      <w:tr w:rsidR="009249EF" w:rsidRPr="00F410BB" w:rsidTr="00927DC1">
        <w:trPr>
          <w:jc w:val="center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F410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F410BB">
              <w:rPr>
                <w:rFonts w:ascii="Times New Roman" w:hAnsi="Times New Roman"/>
                <w:noProof/>
                <w:lang w:val="tt-RU"/>
              </w:rPr>
              <w:t>Старшие и младшие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927DC1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19</w:t>
            </w:r>
          </w:p>
        </w:tc>
      </w:tr>
      <w:tr w:rsidR="009249EF" w:rsidRPr="00F410BB" w:rsidTr="00927DC1">
        <w:trPr>
          <w:jc w:val="center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F410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F410BB">
              <w:rPr>
                <w:rFonts w:ascii="Times New Roman" w:hAnsi="Times New Roman"/>
                <w:noProof/>
                <w:lang w:val="tt-RU"/>
              </w:rPr>
              <w:t>Мы живем в Татарстане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927DC1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10</w:t>
            </w:r>
          </w:p>
        </w:tc>
      </w:tr>
      <w:tr w:rsidR="009249EF" w:rsidRPr="00F410BB" w:rsidTr="00927DC1">
        <w:trPr>
          <w:jc w:val="center"/>
        </w:trPr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49EF" w:rsidP="00F410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noProof/>
                <w:lang w:val="tt-RU"/>
              </w:rPr>
            </w:pPr>
            <w:r w:rsidRPr="00F410BB">
              <w:rPr>
                <w:rFonts w:ascii="Times New Roman" w:hAnsi="Times New Roman"/>
                <w:b/>
                <w:noProof/>
                <w:lang w:val="tt-RU"/>
              </w:rPr>
              <w:t xml:space="preserve">Всего 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249EF" w:rsidRPr="00F410BB" w:rsidRDefault="00927DC1" w:rsidP="00927D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68</w:t>
            </w:r>
          </w:p>
        </w:tc>
      </w:tr>
    </w:tbl>
    <w:p w:rsidR="00CB0F4A" w:rsidRPr="004C1E04" w:rsidRDefault="004C1E04" w:rsidP="00F410BB">
      <w:pPr>
        <w:spacing w:after="0" w:line="240" w:lineRule="auto"/>
        <w:jc w:val="center"/>
        <w:rPr>
          <w:rFonts w:ascii="Times New Roman" w:hAnsi="Times New Roman"/>
          <w:b/>
          <w:bCs/>
          <w:u w:val="single"/>
          <w:lang w:val="tt-RU"/>
        </w:rPr>
      </w:pPr>
      <w:r>
        <w:rPr>
          <w:rFonts w:ascii="Times New Roman" w:hAnsi="Times New Roman"/>
          <w:b/>
          <w:bCs/>
          <w:u w:val="single"/>
        </w:rPr>
        <w:t>Родная литература</w:t>
      </w:r>
      <w:r w:rsidR="00CB0F4A" w:rsidRPr="004C1E04">
        <w:rPr>
          <w:rFonts w:ascii="Times New Roman" w:hAnsi="Times New Roman"/>
          <w:b/>
          <w:bCs/>
          <w:u w:val="single"/>
        </w:rPr>
        <w:t xml:space="preserve"> на родном (</w:t>
      </w:r>
      <w:r>
        <w:rPr>
          <w:rFonts w:ascii="Times New Roman" w:hAnsi="Times New Roman"/>
          <w:b/>
          <w:bCs/>
          <w:u w:val="single"/>
        </w:rPr>
        <w:t>русском</w:t>
      </w:r>
      <w:r w:rsidR="00CB0F4A" w:rsidRPr="004C1E04">
        <w:rPr>
          <w:rFonts w:ascii="Times New Roman" w:hAnsi="Times New Roman"/>
          <w:b/>
          <w:bCs/>
          <w:u w:val="single"/>
        </w:rPr>
        <w:t>) языке.</w:t>
      </w:r>
      <w:r w:rsidR="00CB0F4A" w:rsidRPr="004C1E04">
        <w:rPr>
          <w:rFonts w:ascii="Times New Roman" w:hAnsi="Times New Roman"/>
          <w:b/>
          <w:bCs/>
          <w:u w:val="single"/>
          <w:lang w:val="tt-RU"/>
        </w:rPr>
        <w:t xml:space="preserve"> </w:t>
      </w:r>
      <w:r w:rsidRPr="004C1E04">
        <w:rPr>
          <w:rFonts w:ascii="Times New Roman" w:hAnsi="Times New Roman"/>
          <w:b/>
          <w:bCs/>
          <w:u w:val="single"/>
        </w:rPr>
        <w:t>7 класс</w:t>
      </w:r>
    </w:p>
    <w:tbl>
      <w:tblPr>
        <w:tblW w:w="10206" w:type="dxa"/>
        <w:jc w:val="center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371"/>
        <w:gridCol w:w="2835"/>
      </w:tblGrid>
      <w:tr w:rsidR="00CB0F4A" w:rsidRPr="00F410BB" w:rsidTr="00927DC1">
        <w:trPr>
          <w:jc w:val="center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noProof/>
                <w:lang w:val="en-US"/>
              </w:rPr>
            </w:pPr>
            <w:r w:rsidRPr="00F410BB">
              <w:rPr>
                <w:rFonts w:ascii="Times New Roman" w:hAnsi="Times New Roman"/>
                <w:bCs/>
                <w:noProof/>
                <w:lang w:val="en-US"/>
              </w:rPr>
              <w:t>Тема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both"/>
              <w:rPr>
                <w:rFonts w:ascii="Times New Roman" w:hAnsi="Times New Roman"/>
                <w:noProof/>
                <w:lang w:val="en-US"/>
              </w:rPr>
            </w:pPr>
            <w:r w:rsidRPr="00F410BB">
              <w:rPr>
                <w:rFonts w:ascii="Times New Roman" w:hAnsi="Times New Roman"/>
                <w:noProof/>
                <w:lang w:val="en-US"/>
              </w:rPr>
              <w:t>Количество часов</w:t>
            </w:r>
          </w:p>
        </w:tc>
      </w:tr>
      <w:tr w:rsidR="00CB0F4A" w:rsidRPr="00F410BB" w:rsidTr="00927DC1">
        <w:trPr>
          <w:jc w:val="center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F410BB">
              <w:rPr>
                <w:rFonts w:ascii="Times New Roman" w:hAnsi="Times New Roman"/>
                <w:noProof/>
              </w:rPr>
              <w:t>Знание и жизнь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9</w:t>
            </w:r>
          </w:p>
        </w:tc>
      </w:tr>
      <w:tr w:rsidR="00CB0F4A" w:rsidRPr="00F410BB" w:rsidTr="00927DC1">
        <w:trPr>
          <w:trHeight w:val="228"/>
          <w:jc w:val="center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F410BB">
              <w:rPr>
                <w:rFonts w:ascii="Times New Roman" w:hAnsi="Times New Roman"/>
                <w:noProof/>
                <w:lang w:val="tt-RU"/>
              </w:rPr>
              <w:t>Наш совместный досуг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9</w:t>
            </w:r>
          </w:p>
        </w:tc>
      </w:tr>
      <w:tr w:rsidR="00CB0F4A" w:rsidRPr="00F410BB" w:rsidTr="00927DC1">
        <w:trPr>
          <w:jc w:val="center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F410BB">
              <w:rPr>
                <w:rFonts w:ascii="Times New Roman" w:hAnsi="Times New Roman"/>
                <w:noProof/>
                <w:lang w:val="tt-RU"/>
              </w:rPr>
              <w:t>Старшие и младшие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8</w:t>
            </w:r>
          </w:p>
        </w:tc>
      </w:tr>
      <w:tr w:rsidR="00CB0F4A" w:rsidRPr="00F410BB" w:rsidTr="00927DC1">
        <w:trPr>
          <w:jc w:val="center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noProof/>
                <w:lang w:val="tt-RU"/>
              </w:rPr>
            </w:pPr>
            <w:r w:rsidRPr="00F410BB">
              <w:rPr>
                <w:rFonts w:ascii="Times New Roman" w:hAnsi="Times New Roman"/>
                <w:noProof/>
                <w:lang w:val="tt-RU"/>
              </w:rPr>
              <w:t>Мы живем в Татарстане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ind w:firstLine="703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9</w:t>
            </w:r>
          </w:p>
        </w:tc>
      </w:tr>
      <w:tr w:rsidR="00CB0F4A" w:rsidRPr="00F410BB" w:rsidTr="00927DC1">
        <w:trPr>
          <w:jc w:val="center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CB0F4A" w:rsidP="00F410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lang w:val="tt-RU"/>
              </w:rPr>
            </w:pPr>
            <w:r w:rsidRPr="00F410BB">
              <w:rPr>
                <w:rFonts w:ascii="Times New Roman" w:hAnsi="Times New Roman"/>
                <w:noProof/>
                <w:lang w:val="tt-RU"/>
              </w:rPr>
              <w:t>Всего 35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B0F4A" w:rsidRPr="00F410BB" w:rsidRDefault="00927DC1" w:rsidP="00927D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35</w:t>
            </w:r>
          </w:p>
        </w:tc>
      </w:tr>
    </w:tbl>
    <w:p w:rsidR="009F1A82" w:rsidRPr="00F410BB" w:rsidRDefault="009F1A82" w:rsidP="00F410BB">
      <w:pPr>
        <w:spacing w:after="0" w:line="240" w:lineRule="auto"/>
        <w:rPr>
          <w:rFonts w:ascii="Times New Roman" w:hAnsi="Times New Roman"/>
          <w:b/>
        </w:rPr>
      </w:pPr>
    </w:p>
    <w:p w:rsidR="00CB0F4A" w:rsidRPr="004C1E04" w:rsidRDefault="004C1E04" w:rsidP="004C1E04">
      <w:pPr>
        <w:spacing w:after="0" w:line="240" w:lineRule="auto"/>
        <w:jc w:val="center"/>
        <w:rPr>
          <w:rFonts w:ascii="Times New Roman" w:hAnsi="Times New Roman"/>
          <w:b/>
          <w:bCs/>
          <w:u w:val="single"/>
          <w:lang w:val="tt-RU"/>
        </w:rPr>
      </w:pPr>
      <w:bookmarkStart w:id="0" w:name="_Hlk20891119"/>
      <w:r>
        <w:rPr>
          <w:rFonts w:ascii="Times New Roman" w:hAnsi="Times New Roman"/>
          <w:b/>
          <w:bCs/>
          <w:u w:val="single"/>
          <w:lang w:val="tt-RU"/>
        </w:rPr>
        <w:t>Родная литература</w:t>
      </w:r>
      <w:r w:rsidR="00CB0F4A" w:rsidRPr="004C1E04">
        <w:rPr>
          <w:rFonts w:ascii="Times New Roman" w:hAnsi="Times New Roman"/>
          <w:b/>
          <w:bCs/>
          <w:u w:val="single"/>
          <w:lang w:val="tt-RU"/>
        </w:rPr>
        <w:t xml:space="preserve"> на родном  (</w:t>
      </w:r>
      <w:r w:rsidRPr="004C1E04">
        <w:rPr>
          <w:rFonts w:ascii="Times New Roman" w:hAnsi="Times New Roman"/>
          <w:b/>
          <w:bCs/>
          <w:u w:val="single"/>
          <w:lang w:val="tt-RU"/>
        </w:rPr>
        <w:t>русском</w:t>
      </w:r>
      <w:r w:rsidR="00CB0F4A" w:rsidRPr="004C1E04">
        <w:rPr>
          <w:rFonts w:ascii="Times New Roman" w:hAnsi="Times New Roman"/>
          <w:b/>
          <w:bCs/>
          <w:u w:val="single"/>
          <w:lang w:val="tt-RU"/>
        </w:rPr>
        <w:t>)</w:t>
      </w:r>
      <w:r w:rsidRPr="004C1E04">
        <w:rPr>
          <w:rFonts w:ascii="Times New Roman" w:hAnsi="Times New Roman"/>
          <w:b/>
          <w:bCs/>
          <w:u w:val="single"/>
          <w:lang w:val="tt-RU"/>
        </w:rPr>
        <w:t xml:space="preserve"> </w:t>
      </w:r>
      <w:r w:rsidR="00CB0F4A" w:rsidRPr="004C1E04">
        <w:rPr>
          <w:rFonts w:ascii="Times New Roman" w:hAnsi="Times New Roman"/>
          <w:b/>
          <w:bCs/>
          <w:u w:val="single"/>
          <w:lang w:val="tt-RU"/>
        </w:rPr>
        <w:t>языке</w:t>
      </w:r>
      <w:r w:rsidRPr="004C1E04">
        <w:rPr>
          <w:rFonts w:ascii="Times New Roman" w:hAnsi="Times New Roman"/>
          <w:b/>
          <w:bCs/>
          <w:u w:val="single"/>
          <w:lang w:val="tt-RU"/>
        </w:rPr>
        <w:t xml:space="preserve">. </w:t>
      </w:r>
      <w:r w:rsidRPr="004C1E04">
        <w:rPr>
          <w:rFonts w:ascii="Times New Roman" w:hAnsi="Times New Roman"/>
          <w:b/>
          <w:bCs/>
          <w:u w:val="single"/>
          <w:lang w:val="tt-RU"/>
        </w:rPr>
        <w:t>8 класс</w:t>
      </w:r>
    </w:p>
    <w:tbl>
      <w:tblPr>
        <w:tblW w:w="98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37"/>
        <w:gridCol w:w="2945"/>
      </w:tblGrid>
      <w:tr w:rsidR="00CB0F4A" w:rsidRPr="00F410BB" w:rsidTr="00927DC1">
        <w:trPr>
          <w:jc w:val="center"/>
        </w:trPr>
        <w:tc>
          <w:tcPr>
            <w:tcW w:w="6937" w:type="dxa"/>
            <w:shd w:val="clear" w:color="auto" w:fill="auto"/>
          </w:tcPr>
          <w:bookmarkEnd w:id="0"/>
          <w:p w:rsidR="00CB0F4A" w:rsidRPr="00F410BB" w:rsidRDefault="00CB0F4A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</w:rPr>
              <w:t>Тема</w:t>
            </w:r>
          </w:p>
        </w:tc>
        <w:tc>
          <w:tcPr>
            <w:tcW w:w="2945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Количество часов</w:t>
            </w:r>
          </w:p>
        </w:tc>
      </w:tr>
      <w:tr w:rsidR="00CB0F4A" w:rsidRPr="00F410BB" w:rsidTr="00927DC1">
        <w:trPr>
          <w:jc w:val="center"/>
        </w:trPr>
        <w:tc>
          <w:tcPr>
            <w:tcW w:w="6937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В исторических книгах сохраняется память</w:t>
            </w:r>
          </w:p>
        </w:tc>
        <w:tc>
          <w:tcPr>
            <w:tcW w:w="2945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4</w:t>
            </w:r>
          </w:p>
        </w:tc>
      </w:tr>
      <w:tr w:rsidR="00CB0F4A" w:rsidRPr="00F410BB" w:rsidTr="00927DC1">
        <w:trPr>
          <w:jc w:val="center"/>
        </w:trPr>
        <w:tc>
          <w:tcPr>
            <w:tcW w:w="6937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Наш след в истории</w:t>
            </w:r>
          </w:p>
        </w:tc>
        <w:tc>
          <w:tcPr>
            <w:tcW w:w="2945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 xml:space="preserve">3 </w:t>
            </w:r>
          </w:p>
        </w:tc>
      </w:tr>
      <w:tr w:rsidR="00CB0F4A" w:rsidRPr="00F410BB" w:rsidTr="00927DC1">
        <w:trPr>
          <w:jc w:val="center"/>
        </w:trPr>
        <w:tc>
          <w:tcPr>
            <w:tcW w:w="6937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Незабываемые годы</w:t>
            </w:r>
          </w:p>
        </w:tc>
        <w:tc>
          <w:tcPr>
            <w:tcW w:w="2945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8</w:t>
            </w:r>
          </w:p>
        </w:tc>
      </w:tr>
      <w:tr w:rsidR="00CB0F4A" w:rsidRPr="00F410BB" w:rsidTr="00927DC1">
        <w:trPr>
          <w:jc w:val="center"/>
        </w:trPr>
        <w:tc>
          <w:tcPr>
            <w:tcW w:w="6937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Святое имя-МАТЬ</w:t>
            </w:r>
          </w:p>
        </w:tc>
        <w:tc>
          <w:tcPr>
            <w:tcW w:w="2945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8</w:t>
            </w:r>
          </w:p>
        </w:tc>
      </w:tr>
      <w:tr w:rsidR="00CB0F4A" w:rsidRPr="00F410BB" w:rsidTr="00927DC1">
        <w:trPr>
          <w:jc w:val="center"/>
        </w:trPr>
        <w:tc>
          <w:tcPr>
            <w:tcW w:w="6937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Хочешь смеяться- смейся, хочешь плакать-плачь</w:t>
            </w:r>
          </w:p>
        </w:tc>
        <w:tc>
          <w:tcPr>
            <w:tcW w:w="2945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 xml:space="preserve">3 </w:t>
            </w:r>
          </w:p>
        </w:tc>
      </w:tr>
      <w:tr w:rsidR="00CB0F4A" w:rsidRPr="00F410BB" w:rsidTr="00927DC1">
        <w:trPr>
          <w:jc w:val="center"/>
        </w:trPr>
        <w:tc>
          <w:tcPr>
            <w:tcW w:w="6937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Жизнь великих в памяти народа.</w:t>
            </w:r>
          </w:p>
        </w:tc>
        <w:tc>
          <w:tcPr>
            <w:tcW w:w="2945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3</w:t>
            </w:r>
          </w:p>
        </w:tc>
      </w:tr>
      <w:tr w:rsidR="00CB0F4A" w:rsidRPr="00F410BB" w:rsidTr="00927DC1">
        <w:trPr>
          <w:jc w:val="center"/>
        </w:trPr>
        <w:tc>
          <w:tcPr>
            <w:tcW w:w="6937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Природа нашего края</w:t>
            </w:r>
          </w:p>
        </w:tc>
        <w:tc>
          <w:tcPr>
            <w:tcW w:w="2945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 xml:space="preserve">6 </w:t>
            </w:r>
          </w:p>
        </w:tc>
      </w:tr>
      <w:tr w:rsidR="00CB0F4A" w:rsidRPr="00F410BB" w:rsidTr="00927DC1">
        <w:trPr>
          <w:jc w:val="center"/>
        </w:trPr>
        <w:tc>
          <w:tcPr>
            <w:tcW w:w="6937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F410BB">
              <w:rPr>
                <w:rFonts w:ascii="Times New Roman" w:hAnsi="Times New Roman"/>
                <w:b/>
                <w:lang w:val="tt-RU"/>
              </w:rPr>
              <w:t xml:space="preserve">Всего </w:t>
            </w:r>
          </w:p>
        </w:tc>
        <w:tc>
          <w:tcPr>
            <w:tcW w:w="2945" w:type="dxa"/>
            <w:shd w:val="clear" w:color="auto" w:fill="auto"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F410BB">
              <w:rPr>
                <w:rFonts w:ascii="Times New Roman" w:hAnsi="Times New Roman"/>
                <w:b/>
                <w:lang w:val="tt-RU"/>
              </w:rPr>
              <w:t>35</w:t>
            </w:r>
          </w:p>
        </w:tc>
      </w:tr>
    </w:tbl>
    <w:p w:rsidR="00CB0F4A" w:rsidRPr="00F410BB" w:rsidRDefault="00CB0F4A" w:rsidP="004C1E04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lang w:val="tt-RU" w:eastAsia="ru-RU"/>
        </w:rPr>
      </w:pPr>
    </w:p>
    <w:p w:rsidR="004C1E04" w:rsidRPr="004C1E04" w:rsidRDefault="004C1E04" w:rsidP="004C1E04">
      <w:pPr>
        <w:spacing w:after="0" w:line="240" w:lineRule="auto"/>
        <w:jc w:val="center"/>
        <w:rPr>
          <w:rFonts w:ascii="Times New Roman" w:eastAsia="Calibri" w:hAnsi="Times New Roman"/>
          <w:b/>
          <w:iCs/>
          <w:lang w:val="tt-RU"/>
        </w:rPr>
      </w:pPr>
      <w:bookmarkStart w:id="1" w:name="_Hlk20891188"/>
      <w:r w:rsidRPr="004C1E04">
        <w:rPr>
          <w:rFonts w:ascii="Times New Roman" w:eastAsia="Calibri" w:hAnsi="Times New Roman"/>
          <w:b/>
          <w:iCs/>
          <w:lang w:val="tt-RU"/>
        </w:rPr>
        <w:t>Родной (русский) язык</w:t>
      </w:r>
      <w:r>
        <w:rPr>
          <w:rFonts w:ascii="Times New Roman" w:eastAsia="Calibri" w:hAnsi="Times New Roman"/>
          <w:b/>
          <w:iCs/>
          <w:lang w:val="tt-RU"/>
        </w:rPr>
        <w:t>. 8 класс</w:t>
      </w:r>
    </w:p>
    <w:bookmarkEnd w:id="1"/>
    <w:p w:rsidR="00CB0F4A" w:rsidRPr="00F410BB" w:rsidRDefault="00CB0F4A" w:rsidP="00F410BB">
      <w:pPr>
        <w:pStyle w:val="a5"/>
        <w:numPr>
          <w:ilvl w:val="0"/>
          <w:numId w:val="4"/>
        </w:numPr>
        <w:spacing w:after="0" w:line="240" w:lineRule="auto"/>
        <w:jc w:val="center"/>
        <w:rPr>
          <w:rFonts w:ascii="Times New Roman" w:eastAsia="Calibri" w:hAnsi="Times New Roman"/>
          <w:b/>
          <w:i/>
          <w:lang w:val="tt-RU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1"/>
        <w:gridCol w:w="3119"/>
      </w:tblGrid>
      <w:tr w:rsidR="00CB0F4A" w:rsidRPr="00F410BB" w:rsidTr="004C1E04">
        <w:trPr>
          <w:trHeight w:val="45"/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 w:rsidRPr="00F410BB">
              <w:rPr>
                <w:rFonts w:ascii="Times New Roman" w:hAnsi="Times New Roman"/>
                <w:b/>
                <w:lang w:val="tt-RU"/>
              </w:rPr>
              <w:t>Тема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tt-RU"/>
              </w:rPr>
            </w:pPr>
            <w:r w:rsidRPr="00F410BB">
              <w:rPr>
                <w:rFonts w:ascii="Times New Roman" w:hAnsi="Times New Roman"/>
                <w:b/>
                <w:lang w:val="tt-RU"/>
              </w:rPr>
              <w:t>Количество часов</w:t>
            </w:r>
          </w:p>
        </w:tc>
      </w:tr>
      <w:tr w:rsidR="00CB0F4A" w:rsidRPr="00F410BB" w:rsidTr="004C1E04">
        <w:trPr>
          <w:trHeight w:val="263"/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eastAsia="Calibri" w:hAnsi="Times New Roman"/>
                <w:color w:val="FF0000"/>
                <w:lang w:val="tt-RU"/>
              </w:rPr>
            </w:pPr>
            <w:r w:rsidRPr="00F410BB">
              <w:rPr>
                <w:rFonts w:ascii="Times New Roman" w:eastAsia="Calibri" w:hAnsi="Times New Roman"/>
                <w:lang w:val="tt-RU"/>
              </w:rPr>
              <w:t>Кто мноо читает, тот много знает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F410BB">
              <w:rPr>
                <w:rFonts w:ascii="Times New Roman" w:eastAsia="Calibri" w:hAnsi="Times New Roman"/>
              </w:rPr>
              <w:t>18</w:t>
            </w:r>
          </w:p>
        </w:tc>
      </w:tr>
      <w:tr w:rsidR="00CB0F4A" w:rsidRPr="00F410BB" w:rsidTr="004C1E04">
        <w:trPr>
          <w:trHeight w:val="61"/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eastAsia="Calibri" w:hAnsi="Times New Roman"/>
                <w:color w:val="FF0000"/>
                <w:lang w:val="tt-RU"/>
              </w:rPr>
            </w:pPr>
            <w:r w:rsidRPr="00F410BB">
              <w:rPr>
                <w:rFonts w:ascii="Times New Roman" w:hAnsi="Times New Roman"/>
                <w:bCs/>
                <w:lang w:val="tt-RU"/>
              </w:rPr>
              <w:t>Я и мои ровесники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jc w:val="center"/>
              <w:rPr>
                <w:rFonts w:ascii="Times New Roman" w:eastAsia="Calibri" w:hAnsi="Times New Roman"/>
                <w:lang w:val="tt-RU"/>
              </w:rPr>
            </w:pPr>
            <w:r w:rsidRPr="00F410BB">
              <w:rPr>
                <w:rFonts w:ascii="Times New Roman" w:eastAsia="Calibri" w:hAnsi="Times New Roman"/>
                <w:lang w:val="tt-RU"/>
              </w:rPr>
              <w:t>15</w:t>
            </w:r>
          </w:p>
        </w:tc>
      </w:tr>
      <w:tr w:rsidR="00CB0F4A" w:rsidRPr="00F410BB" w:rsidTr="004C1E04">
        <w:trPr>
          <w:trHeight w:val="61"/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eastAsia="Calibri" w:hAnsi="Times New Roman"/>
                <w:color w:val="FF0000"/>
                <w:lang w:val="tt-RU"/>
              </w:rPr>
            </w:pPr>
            <w:r w:rsidRPr="00F410BB">
              <w:rPr>
                <w:rFonts w:ascii="Times New Roman" w:hAnsi="Times New Roman"/>
                <w:bCs/>
                <w:lang w:val="tt-RU"/>
              </w:rPr>
              <w:t>Природа и мы</w:t>
            </w:r>
          </w:p>
          <w:p w:rsidR="00CB0F4A" w:rsidRPr="00F410BB" w:rsidRDefault="00CB0F4A" w:rsidP="00F410BB">
            <w:pPr>
              <w:spacing w:after="0" w:line="240" w:lineRule="auto"/>
              <w:rPr>
                <w:rFonts w:ascii="Times New Roman" w:eastAsia="Calibri" w:hAnsi="Times New Roman"/>
                <w:color w:val="FF0000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</w:rPr>
            </w:pPr>
            <w:r w:rsidRPr="00F410BB">
              <w:rPr>
                <w:rFonts w:ascii="Times New Roman" w:hAnsi="Times New Roman"/>
                <w:bCs/>
                <w:lang w:val="tt-RU"/>
              </w:rPr>
              <w:t>20 сәг</w:t>
            </w:r>
          </w:p>
        </w:tc>
      </w:tr>
      <w:tr w:rsidR="00CB0F4A" w:rsidRPr="00F410BB" w:rsidTr="004C1E04">
        <w:trPr>
          <w:trHeight w:val="61"/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rPr>
                <w:rFonts w:ascii="Times New Roman" w:eastAsia="Calibri" w:hAnsi="Times New Roman"/>
                <w:color w:val="000000"/>
                <w:lang w:val="tt-RU"/>
              </w:rPr>
            </w:pPr>
            <w:r w:rsidRPr="00F410BB">
              <w:rPr>
                <w:rFonts w:ascii="Times New Roman" w:eastAsia="Calibri" w:hAnsi="Times New Roman"/>
                <w:color w:val="000000"/>
                <w:lang w:val="tt-RU"/>
              </w:rPr>
              <w:t>Татарстан- моя Родина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FF0000"/>
              </w:rPr>
            </w:pPr>
            <w:r w:rsidRPr="00F410BB">
              <w:rPr>
                <w:rFonts w:ascii="Times New Roman" w:hAnsi="Times New Roman"/>
                <w:bCs/>
                <w:lang w:val="tt-RU"/>
              </w:rPr>
              <w:t>17 сәг.</w:t>
            </w:r>
          </w:p>
        </w:tc>
      </w:tr>
      <w:tr w:rsidR="004C1E04" w:rsidRPr="004C1E04" w:rsidTr="004C1E04">
        <w:trPr>
          <w:trHeight w:val="61"/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F4A" w:rsidRPr="004C1E04" w:rsidRDefault="004C1E04" w:rsidP="00F410BB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lang w:val="tt-RU"/>
              </w:rPr>
            </w:pPr>
            <w:r w:rsidRPr="004C1E04">
              <w:rPr>
                <w:rFonts w:ascii="Times New Roman" w:eastAsia="Calibri" w:hAnsi="Times New Roman"/>
                <w:color w:val="000000" w:themeColor="text1"/>
                <w:lang w:val="tt-RU"/>
              </w:rPr>
              <w:t>Всего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4C1E04" w:rsidRDefault="00CB0F4A" w:rsidP="00F410BB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4C1E04">
              <w:rPr>
                <w:rFonts w:ascii="Times New Roman" w:eastAsia="Calibri" w:hAnsi="Times New Roman"/>
                <w:color w:val="000000" w:themeColor="text1"/>
              </w:rPr>
              <w:t>70</w:t>
            </w:r>
          </w:p>
        </w:tc>
      </w:tr>
    </w:tbl>
    <w:p w:rsidR="00CB0F4A" w:rsidRPr="004C1E04" w:rsidRDefault="00CB0F4A" w:rsidP="004C1E04">
      <w:pPr>
        <w:spacing w:after="0" w:line="240" w:lineRule="auto"/>
        <w:rPr>
          <w:rFonts w:ascii="Times New Roman" w:eastAsia="Calibri" w:hAnsi="Times New Roman"/>
          <w:b/>
          <w:i/>
          <w:color w:val="000000" w:themeColor="text1"/>
          <w:lang w:val="tt-RU"/>
        </w:rPr>
      </w:pPr>
    </w:p>
    <w:p w:rsidR="00CB0F4A" w:rsidRPr="004C1E04" w:rsidRDefault="004C1E04" w:rsidP="004C1E04">
      <w:pPr>
        <w:pStyle w:val="a5"/>
        <w:spacing w:after="0" w:line="240" w:lineRule="auto"/>
        <w:jc w:val="center"/>
        <w:rPr>
          <w:rFonts w:ascii="Times New Roman" w:eastAsia="Calibri" w:hAnsi="Times New Roman"/>
          <w:b/>
          <w:bCs/>
          <w:iCs/>
          <w:lang w:val="tt-RU"/>
        </w:rPr>
      </w:pPr>
      <w:r w:rsidRPr="004C1E04">
        <w:rPr>
          <w:rFonts w:ascii="Times New Roman" w:eastAsia="Calibri" w:hAnsi="Times New Roman"/>
          <w:b/>
          <w:bCs/>
          <w:iCs/>
          <w:lang w:val="tt-RU"/>
        </w:rPr>
        <w:t xml:space="preserve">Родная литература на родном  (русском) языке. </w:t>
      </w:r>
      <w:r w:rsidRPr="004C1E04">
        <w:rPr>
          <w:rFonts w:ascii="Times New Roman" w:eastAsia="Calibri" w:hAnsi="Times New Roman"/>
          <w:b/>
          <w:bCs/>
          <w:iCs/>
          <w:lang w:val="tt-RU"/>
        </w:rPr>
        <w:t>9</w:t>
      </w:r>
      <w:r w:rsidRPr="004C1E04">
        <w:rPr>
          <w:rFonts w:ascii="Times New Roman" w:eastAsia="Calibri" w:hAnsi="Times New Roman"/>
          <w:b/>
          <w:bCs/>
          <w:iCs/>
          <w:lang w:val="tt-RU"/>
        </w:rPr>
        <w:t xml:space="preserve"> класс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3"/>
        <w:gridCol w:w="3118"/>
      </w:tblGrid>
      <w:tr w:rsidR="00CB0F4A" w:rsidRPr="00F410BB" w:rsidTr="004C1E04">
        <w:trPr>
          <w:trHeight w:val="45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jc w:val="center"/>
              <w:rPr>
                <w:rFonts w:ascii="Times New Roman" w:hAnsi="Times New Roman"/>
                <w:color w:val="000000"/>
                <w:lang w:val="tt-RU"/>
              </w:rPr>
            </w:pPr>
            <w:r w:rsidRPr="00F410BB">
              <w:rPr>
                <w:rFonts w:ascii="Times New Roman" w:hAnsi="Times New Roman"/>
                <w:color w:val="000000"/>
                <w:lang w:val="tt-RU"/>
              </w:rPr>
              <w:t xml:space="preserve"> 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rPr>
                <w:rFonts w:ascii="Times New Roman" w:hAnsi="Times New Roman"/>
                <w:color w:val="000000"/>
                <w:lang w:val="tt-RU"/>
              </w:rPr>
            </w:pPr>
            <w:r w:rsidRPr="00F410BB">
              <w:rPr>
                <w:rFonts w:ascii="Times New Roman" w:hAnsi="Times New Roman"/>
                <w:color w:val="000000"/>
                <w:lang w:val="tt-RU"/>
              </w:rPr>
              <w:t>Количество часов</w:t>
            </w:r>
          </w:p>
        </w:tc>
      </w:tr>
      <w:tr w:rsidR="00CB0F4A" w:rsidRPr="00F410BB" w:rsidTr="004C1E04">
        <w:trPr>
          <w:trHeight w:val="45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5A4EB7" w:rsidP="00F410BB">
            <w:pPr>
              <w:spacing w:after="0" w:line="240" w:lineRule="auto"/>
              <w:ind w:right="-391"/>
              <w:contextualSpacing/>
              <w:rPr>
                <w:rFonts w:ascii="Times New Roman" w:hAnsi="Times New Roman"/>
                <w:color w:val="000000"/>
                <w:lang w:val="tt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Книга- источик знаний</w:t>
            </w:r>
          </w:p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jc w:val="center"/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uppressAutoHyphens/>
              <w:spacing w:after="0" w:line="240" w:lineRule="auto"/>
              <w:ind w:left="33" w:right="-391" w:hanging="33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 xml:space="preserve"> </w:t>
            </w:r>
            <w:r w:rsidR="005A4EB7" w:rsidRPr="00F410BB">
              <w:rPr>
                <w:rFonts w:ascii="Times New Roman" w:hAnsi="Times New Roman"/>
                <w:lang w:val="tt-RU" w:eastAsia="ru-RU"/>
              </w:rPr>
              <w:t>8</w:t>
            </w:r>
          </w:p>
        </w:tc>
      </w:tr>
      <w:tr w:rsidR="00CB0F4A" w:rsidRPr="00F410BB" w:rsidTr="004C1E04">
        <w:trPr>
          <w:trHeight w:val="45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4C1E04" w:rsidRDefault="00CB0F4A" w:rsidP="004C1E0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lang w:val="tt-RU" w:eastAsia="ru-RU"/>
              </w:rPr>
            </w:pPr>
            <w:r w:rsidRPr="00F410BB">
              <w:rPr>
                <w:rFonts w:ascii="Times New Roman" w:hAnsi="Times New Roman"/>
                <w:bCs/>
                <w:lang w:val="tt-RU" w:eastAsia="ru-RU"/>
              </w:rPr>
              <w:t>Первые чувства</w:t>
            </w:r>
          </w:p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jc w:val="center"/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uppressAutoHyphens/>
              <w:spacing w:after="0" w:line="240" w:lineRule="auto"/>
              <w:ind w:left="33" w:hanging="33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10</w:t>
            </w:r>
          </w:p>
        </w:tc>
      </w:tr>
      <w:tr w:rsidR="00CB0F4A" w:rsidRPr="00F410BB" w:rsidTr="004C1E04">
        <w:trPr>
          <w:trHeight w:val="45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rPr>
                <w:rFonts w:ascii="Times New Roman" w:hAnsi="Times New Roman"/>
                <w:color w:val="000000"/>
                <w:lang w:val="tt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Родина</w:t>
            </w:r>
          </w:p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jc w:val="center"/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uppressAutoHyphens/>
              <w:spacing w:after="0" w:line="240" w:lineRule="auto"/>
              <w:ind w:left="33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2</w:t>
            </w:r>
          </w:p>
        </w:tc>
      </w:tr>
      <w:tr w:rsidR="00CB0F4A" w:rsidRPr="00F410BB" w:rsidTr="004C1E04">
        <w:trPr>
          <w:trHeight w:val="45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rPr>
                <w:rFonts w:ascii="Times New Roman" w:hAnsi="Times New Roman"/>
                <w:bCs/>
                <w:lang w:val="tt-RU" w:eastAsia="ru-RU"/>
              </w:rPr>
            </w:pPr>
            <w:r w:rsidRPr="00F410BB">
              <w:rPr>
                <w:rFonts w:ascii="Times New Roman" w:hAnsi="Times New Roman"/>
                <w:bCs/>
                <w:lang w:val="tt-RU" w:eastAsia="ru-RU"/>
              </w:rPr>
              <w:t>О театрах Казани</w:t>
            </w:r>
          </w:p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uppressAutoHyphens/>
              <w:spacing w:after="0" w:line="240" w:lineRule="auto"/>
              <w:ind w:left="33" w:hanging="33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bCs/>
                <w:lang w:val="tt-RU" w:eastAsia="ru-RU"/>
              </w:rPr>
              <w:t>2</w:t>
            </w:r>
          </w:p>
        </w:tc>
      </w:tr>
      <w:tr w:rsidR="00CB0F4A" w:rsidRPr="00F410BB" w:rsidTr="004C1E04">
        <w:trPr>
          <w:trHeight w:val="45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4C1E04" w:rsidRDefault="00CB0F4A" w:rsidP="004C1E0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Выбор профессии</w:t>
            </w:r>
          </w:p>
          <w:p w:rsidR="00CB0F4A" w:rsidRPr="00F410BB" w:rsidRDefault="00CB0F4A" w:rsidP="00F410BB">
            <w:pPr>
              <w:spacing w:after="0" w:line="240" w:lineRule="auto"/>
              <w:ind w:left="142" w:right="-391" w:hanging="142"/>
              <w:contextualSpacing/>
              <w:jc w:val="center"/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5</w:t>
            </w:r>
          </w:p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jc w:val="center"/>
              <w:rPr>
                <w:rFonts w:ascii="Times New Roman" w:hAnsi="Times New Roman"/>
                <w:color w:val="000000"/>
                <w:lang w:val="tt-RU"/>
              </w:rPr>
            </w:pPr>
          </w:p>
        </w:tc>
      </w:tr>
      <w:tr w:rsidR="00CB0F4A" w:rsidRPr="00F410BB" w:rsidTr="004C1E04">
        <w:trPr>
          <w:trHeight w:val="45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4C1E04" w:rsidRDefault="00CB0F4A" w:rsidP="004C1E0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bCs/>
                <w:iCs/>
                <w:lang w:val="tt-RU" w:eastAsia="ru-RU"/>
              </w:rPr>
              <w:t>Профессия учителя</w:t>
            </w:r>
          </w:p>
          <w:p w:rsidR="00CB0F4A" w:rsidRPr="00F410BB" w:rsidRDefault="00CB0F4A" w:rsidP="00F410BB">
            <w:pPr>
              <w:spacing w:after="0" w:line="240" w:lineRule="auto"/>
              <w:ind w:right="-391"/>
              <w:contextualSpacing/>
              <w:jc w:val="center"/>
              <w:rPr>
                <w:rFonts w:ascii="Times New Roman" w:hAnsi="Times New Roman"/>
                <w:color w:val="000000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4</w:t>
            </w:r>
          </w:p>
        </w:tc>
      </w:tr>
      <w:tr w:rsidR="00CB0F4A" w:rsidRPr="00F410BB" w:rsidTr="004C1E04">
        <w:trPr>
          <w:trHeight w:val="275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4C1E04" w:rsidRDefault="00CB0F4A" w:rsidP="004C1E0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Учебные заведения Казани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0F4A" w:rsidRPr="00F410BB" w:rsidRDefault="00CB0F4A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5</w:t>
            </w:r>
          </w:p>
        </w:tc>
      </w:tr>
      <w:tr w:rsidR="00CB0F4A" w:rsidRPr="00F410BB" w:rsidTr="004C1E04">
        <w:trPr>
          <w:trHeight w:val="45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F4A" w:rsidRPr="00F410BB" w:rsidRDefault="004C1E04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Всего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F4A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 w:eastAsia="ru-RU"/>
              </w:rPr>
            </w:pPr>
            <w:r w:rsidRPr="00F410BB">
              <w:rPr>
                <w:rFonts w:ascii="Times New Roman" w:hAnsi="Times New Roman"/>
                <w:lang w:val="tt-RU" w:eastAsia="ru-RU"/>
              </w:rPr>
              <w:t>3</w:t>
            </w:r>
            <w:r w:rsidR="004C1E04">
              <w:rPr>
                <w:rFonts w:ascii="Times New Roman" w:hAnsi="Times New Roman"/>
                <w:lang w:val="tt-RU" w:eastAsia="ru-RU"/>
              </w:rPr>
              <w:t>4</w:t>
            </w:r>
          </w:p>
        </w:tc>
      </w:tr>
    </w:tbl>
    <w:p w:rsidR="005A4EB7" w:rsidRPr="0000567C" w:rsidRDefault="004C1E04" w:rsidP="0000567C">
      <w:pPr>
        <w:spacing w:after="0" w:line="240" w:lineRule="auto"/>
        <w:jc w:val="center"/>
        <w:rPr>
          <w:rFonts w:ascii="Times New Roman" w:eastAsia="Calibri" w:hAnsi="Times New Roman"/>
          <w:b/>
          <w:iCs/>
          <w:lang w:val="tt-RU"/>
        </w:rPr>
      </w:pPr>
      <w:r w:rsidRPr="004C1E04">
        <w:rPr>
          <w:rFonts w:ascii="Times New Roman" w:eastAsia="Calibri" w:hAnsi="Times New Roman"/>
          <w:b/>
          <w:iCs/>
          <w:lang w:val="tt-RU"/>
        </w:rPr>
        <w:t>Родной (русский) язык</w:t>
      </w:r>
      <w:r>
        <w:rPr>
          <w:rFonts w:ascii="Times New Roman" w:eastAsia="Calibri" w:hAnsi="Times New Roman"/>
          <w:b/>
          <w:iCs/>
          <w:lang w:val="tt-RU"/>
        </w:rPr>
        <w:t xml:space="preserve">. </w:t>
      </w:r>
      <w:r>
        <w:rPr>
          <w:rFonts w:ascii="Times New Roman" w:eastAsia="Calibri" w:hAnsi="Times New Roman"/>
          <w:b/>
          <w:iCs/>
          <w:lang w:val="tt-RU"/>
        </w:rPr>
        <w:t>9</w:t>
      </w:r>
      <w:r>
        <w:rPr>
          <w:rFonts w:ascii="Times New Roman" w:eastAsia="Calibri" w:hAnsi="Times New Roman"/>
          <w:b/>
          <w:iCs/>
          <w:lang w:val="tt-RU"/>
        </w:rPr>
        <w:t xml:space="preserve">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25"/>
        <w:gridCol w:w="2976"/>
      </w:tblGrid>
      <w:tr w:rsidR="005A4EB7" w:rsidRPr="00F410BB" w:rsidTr="004C1E04">
        <w:trPr>
          <w:jc w:val="center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EB7" w:rsidRPr="00F410BB" w:rsidRDefault="005A4EB7" w:rsidP="00F410BB">
            <w:pPr>
              <w:suppressAutoHyphens/>
              <w:spacing w:after="0" w:line="240" w:lineRule="auto"/>
              <w:rPr>
                <w:rFonts w:ascii="Times New Roman" w:hAnsi="Times New Roman"/>
                <w:b/>
              </w:rPr>
            </w:pPr>
            <w:r w:rsidRPr="00F410BB">
              <w:rPr>
                <w:rFonts w:ascii="Times New Roman" w:hAnsi="Times New Roman"/>
                <w:b/>
              </w:rPr>
              <w:t>Тема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EB7" w:rsidRPr="00F410BB" w:rsidRDefault="005A4EB7" w:rsidP="00F410BB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F410BB">
              <w:rPr>
                <w:rFonts w:ascii="Times New Roman" w:hAnsi="Times New Roman"/>
                <w:lang w:val="tt-RU"/>
              </w:rPr>
              <w:t>Количество часов</w:t>
            </w:r>
          </w:p>
        </w:tc>
      </w:tr>
      <w:tr w:rsidR="005A4EB7" w:rsidRPr="00F410BB" w:rsidTr="004C1E04">
        <w:trPr>
          <w:jc w:val="center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EB7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Мы живем в Татарстане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B7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26</w:t>
            </w:r>
          </w:p>
        </w:tc>
      </w:tr>
      <w:tr w:rsidR="005A4EB7" w:rsidRPr="00F410BB" w:rsidTr="004C1E04">
        <w:trPr>
          <w:jc w:val="center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B7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Выбор профессии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EB7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22</w:t>
            </w:r>
          </w:p>
        </w:tc>
      </w:tr>
      <w:tr w:rsidR="005A4EB7" w:rsidRPr="00F410BB" w:rsidTr="004C1E04">
        <w:trPr>
          <w:jc w:val="center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EB7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Здоровье- большое богатство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B7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9</w:t>
            </w:r>
          </w:p>
        </w:tc>
      </w:tr>
      <w:tr w:rsidR="005A4EB7" w:rsidRPr="00F410BB" w:rsidTr="004C1E04">
        <w:trPr>
          <w:trHeight w:val="292"/>
          <w:jc w:val="center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B7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Никто не забыт, ничо не забыто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B7" w:rsidRPr="00F410BB" w:rsidRDefault="005A4EB7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F410BB">
              <w:rPr>
                <w:rFonts w:ascii="Times New Roman" w:hAnsi="Times New Roman"/>
                <w:lang w:val="tt-RU"/>
              </w:rPr>
              <w:t>13</w:t>
            </w:r>
          </w:p>
        </w:tc>
      </w:tr>
      <w:tr w:rsidR="005A4EB7" w:rsidRPr="00F410BB" w:rsidTr="004C1E04">
        <w:trPr>
          <w:trHeight w:val="268"/>
          <w:jc w:val="center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B7" w:rsidRPr="004C1E04" w:rsidRDefault="004C1E04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  <w:lang w:val="tt-RU"/>
              </w:rPr>
            </w:pPr>
            <w:r w:rsidRPr="004C1E04">
              <w:rPr>
                <w:rFonts w:ascii="Times New Roman" w:hAnsi="Times New Roman"/>
                <w:iCs/>
                <w:lang w:val="tt-RU"/>
              </w:rPr>
              <w:t>Всего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B7" w:rsidRPr="00F410BB" w:rsidRDefault="004C1E04" w:rsidP="00F410BB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68</w:t>
            </w:r>
          </w:p>
        </w:tc>
      </w:tr>
    </w:tbl>
    <w:p w:rsidR="005A4EB7" w:rsidRPr="00F410BB" w:rsidRDefault="005A4EB7" w:rsidP="00F410BB">
      <w:pPr>
        <w:spacing w:after="0" w:line="240" w:lineRule="auto"/>
        <w:jc w:val="both"/>
        <w:rPr>
          <w:rFonts w:ascii="Times New Roman" w:hAnsi="Times New Roman"/>
          <w:lang w:val="tt-RU" w:eastAsia="ru-RU"/>
        </w:rPr>
      </w:pPr>
      <w:r w:rsidRPr="00F410BB">
        <w:rPr>
          <w:rFonts w:ascii="Times New Roman" w:hAnsi="Times New Roman"/>
          <w:lang w:val="tt-RU" w:eastAsia="ru-RU"/>
        </w:rPr>
        <w:t xml:space="preserve">           </w:t>
      </w:r>
    </w:p>
    <w:p w:rsidR="005A4EB7" w:rsidRPr="00F410BB" w:rsidRDefault="005A4EB7" w:rsidP="00F410BB">
      <w:pPr>
        <w:spacing w:after="0" w:line="240" w:lineRule="auto"/>
        <w:rPr>
          <w:rFonts w:ascii="Times New Roman" w:hAnsi="Times New Roman"/>
          <w:lang w:val="tt-RU" w:eastAsia="ru-RU"/>
        </w:rPr>
      </w:pPr>
      <w:bookmarkStart w:id="2" w:name="_GoBack"/>
      <w:bookmarkEnd w:id="2"/>
    </w:p>
    <w:p w:rsidR="00CB0F4A" w:rsidRPr="00F410BB" w:rsidRDefault="00CB0F4A" w:rsidP="00F410BB">
      <w:pPr>
        <w:tabs>
          <w:tab w:val="left" w:pos="10632"/>
        </w:tabs>
        <w:spacing w:after="0" w:line="240" w:lineRule="auto"/>
        <w:rPr>
          <w:rFonts w:ascii="Times New Roman" w:hAnsi="Times New Roman"/>
          <w:i/>
          <w:lang w:val="tt-RU"/>
        </w:rPr>
      </w:pPr>
    </w:p>
    <w:p w:rsidR="0001207E" w:rsidRPr="0001207E" w:rsidRDefault="0001207E" w:rsidP="0001207E">
      <w:pPr>
        <w:ind w:left="-567" w:right="-740"/>
        <w:jc w:val="center"/>
        <w:rPr>
          <w:rFonts w:ascii="Times New Roman" w:hAnsi="Times New Roman"/>
          <w:b/>
          <w:sz w:val="20"/>
          <w:szCs w:val="20"/>
        </w:rPr>
      </w:pPr>
    </w:p>
    <w:sectPr w:rsidR="0001207E" w:rsidRPr="0001207E" w:rsidSect="00F410BB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DE3676"/>
    <w:multiLevelType w:val="hybridMultilevel"/>
    <w:tmpl w:val="69369C54"/>
    <w:lvl w:ilvl="0" w:tplc="F2B0CFE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5E450B"/>
    <w:multiLevelType w:val="hybridMultilevel"/>
    <w:tmpl w:val="06ECE094"/>
    <w:lvl w:ilvl="0" w:tplc="2152C4CA">
      <w:start w:val="1"/>
      <w:numFmt w:val="upperRoman"/>
      <w:suff w:val="nothing"/>
      <w:lvlText w:val="%1."/>
      <w:lvlJc w:val="left"/>
      <w:pPr>
        <w:ind w:left="794" w:hanging="434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630E4E"/>
    <w:multiLevelType w:val="hybridMultilevel"/>
    <w:tmpl w:val="85EAD5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54172C"/>
    <w:multiLevelType w:val="hybridMultilevel"/>
    <w:tmpl w:val="250EF522"/>
    <w:lvl w:ilvl="0" w:tplc="00947B2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B14190"/>
    <w:multiLevelType w:val="hybridMultilevel"/>
    <w:tmpl w:val="A0FA2A8A"/>
    <w:lvl w:ilvl="0" w:tplc="7B74A9C0">
      <w:start w:val="5"/>
      <w:numFmt w:val="decimal"/>
      <w:lvlText w:val="%1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DC7"/>
    <w:rsid w:val="0000567C"/>
    <w:rsid w:val="00006682"/>
    <w:rsid w:val="0001207E"/>
    <w:rsid w:val="00023C2A"/>
    <w:rsid w:val="00025CD9"/>
    <w:rsid w:val="000A776E"/>
    <w:rsid w:val="000E324A"/>
    <w:rsid w:val="00100235"/>
    <w:rsid w:val="00173010"/>
    <w:rsid w:val="00383C51"/>
    <w:rsid w:val="00412701"/>
    <w:rsid w:val="00455D3C"/>
    <w:rsid w:val="004665BA"/>
    <w:rsid w:val="004942E2"/>
    <w:rsid w:val="004949EC"/>
    <w:rsid w:val="004C14B9"/>
    <w:rsid w:val="004C1E04"/>
    <w:rsid w:val="004F2850"/>
    <w:rsid w:val="00505C48"/>
    <w:rsid w:val="00544B67"/>
    <w:rsid w:val="00586B0E"/>
    <w:rsid w:val="005A18D9"/>
    <w:rsid w:val="005A4EB7"/>
    <w:rsid w:val="005B1FD7"/>
    <w:rsid w:val="00637436"/>
    <w:rsid w:val="006A6AE4"/>
    <w:rsid w:val="00757F0F"/>
    <w:rsid w:val="007A0DC7"/>
    <w:rsid w:val="007C34A5"/>
    <w:rsid w:val="00845AEC"/>
    <w:rsid w:val="008722B1"/>
    <w:rsid w:val="00896710"/>
    <w:rsid w:val="009249EF"/>
    <w:rsid w:val="00927DC1"/>
    <w:rsid w:val="00936E28"/>
    <w:rsid w:val="009F1A82"/>
    <w:rsid w:val="00A06DEB"/>
    <w:rsid w:val="00A37597"/>
    <w:rsid w:val="00A7426A"/>
    <w:rsid w:val="00AC2519"/>
    <w:rsid w:val="00B601F4"/>
    <w:rsid w:val="00B65A74"/>
    <w:rsid w:val="00BD2EB0"/>
    <w:rsid w:val="00BF0370"/>
    <w:rsid w:val="00BF294F"/>
    <w:rsid w:val="00C77421"/>
    <w:rsid w:val="00CB0F4A"/>
    <w:rsid w:val="00D46017"/>
    <w:rsid w:val="00D81F41"/>
    <w:rsid w:val="00EF39B8"/>
    <w:rsid w:val="00F1474F"/>
    <w:rsid w:val="00F410BB"/>
    <w:rsid w:val="00F91CD6"/>
    <w:rsid w:val="00F94828"/>
    <w:rsid w:val="00FD6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BF782"/>
  <w15:docId w15:val="{24D33CD4-14D7-45F8-8E9B-CDB599E18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A0DC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A0DC7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4">
    <w:name w:val="таб_урок"/>
    <w:basedOn w:val="a3"/>
    <w:uiPriority w:val="99"/>
    <w:rsid w:val="007A0DC7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character" w:customStyle="1" w:styleId="c0">
    <w:name w:val="c0"/>
    <w:rsid w:val="007A0DC7"/>
    <w:rPr>
      <w:w w:val="100"/>
    </w:rPr>
  </w:style>
  <w:style w:type="paragraph" w:styleId="a5">
    <w:name w:val="List Paragraph"/>
    <w:basedOn w:val="a"/>
    <w:uiPriority w:val="34"/>
    <w:qFormat/>
    <w:rsid w:val="005B1FD7"/>
    <w:pPr>
      <w:ind w:left="720"/>
      <w:contextualSpacing/>
    </w:pPr>
    <w:rPr>
      <w:lang w:eastAsia="ru-RU"/>
    </w:rPr>
  </w:style>
  <w:style w:type="table" w:styleId="a6">
    <w:name w:val="Table Grid"/>
    <w:basedOn w:val="a1"/>
    <w:uiPriority w:val="39"/>
    <w:rsid w:val="000120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29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EA9891-1F21-487F-ABD4-D8F7DE025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3143</Words>
  <Characters>17916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Марина</cp:lastModifiedBy>
  <cp:revision>5</cp:revision>
  <dcterms:created xsi:type="dcterms:W3CDTF">2019-09-27T15:18:00Z</dcterms:created>
  <dcterms:modified xsi:type="dcterms:W3CDTF">2019-10-02T03:47:00Z</dcterms:modified>
</cp:coreProperties>
</file>